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A3B" w:rsidRDefault="001B6A3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1B6A3B">
        <w:tc>
          <w:tcPr>
            <w:tcW w:w="1712" w:type="dxa"/>
          </w:tcPr>
          <w:p w:rsidR="001B6A3B" w:rsidRDefault="00981622">
            <w:pPr>
              <w:widowControl w:val="0"/>
              <w:spacing w:line="360" w:lineRule="auto"/>
              <w:jc w:val="center"/>
              <w:rPr>
                <w:rFonts w:eastAsia="Times New Roman"/>
                <w:bCs/>
                <w:caps/>
                <w:sz w:val="18"/>
              </w:rPr>
            </w:pPr>
            <w:r>
              <w:rPr>
                <w:rFonts w:ascii="Calibri" w:eastAsia="Times New Roman" w:hAnsi="Calibri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Рисунок 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1B6A3B" w:rsidRDefault="00981622">
            <w:pPr>
              <w:widowControl w:val="0"/>
              <w:spacing w:line="360" w:lineRule="auto"/>
              <w:jc w:val="center"/>
              <w:rPr>
                <w:rFonts w:eastAsia="Times New Roman"/>
                <w:bCs/>
                <w:caps/>
              </w:rPr>
            </w:pPr>
            <w:r>
              <w:rPr>
                <w:rFonts w:eastAsia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1B6A3B" w:rsidRDefault="00981622">
            <w:pPr>
              <w:widowControl w:val="0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ГБПОУ  «ЧЕЛЯБИНСКИЙ МЕХАНИКО – ТЕХНОЛОГИЧЕСКИЙ ТЕХНИКУМ»</w:t>
            </w:r>
          </w:p>
        </w:tc>
      </w:tr>
    </w:tbl>
    <w:p w:rsidR="001B6A3B" w:rsidRDefault="001B6A3B">
      <w:pPr>
        <w:spacing w:after="0" w:line="240" w:lineRule="auto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1B6A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6A3B" w:rsidRDefault="009816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position w:val="-5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position w:val="-5"/>
          <w:sz w:val="20"/>
          <w:szCs w:val="20"/>
        </w:rPr>
        <w:t>программа учебной дисциплины</w:t>
      </w:r>
    </w:p>
    <w:p w:rsidR="001B6A3B" w:rsidRDefault="001B6A3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B6A3B" w:rsidRPr="001E3B9D" w:rsidRDefault="00981622">
      <w:pPr>
        <w:shd w:val="clear" w:color="auto" w:fill="FFFFFF"/>
        <w:spacing w:after="0" w:line="240" w:lineRule="auto"/>
        <w:ind w:left="-284" w:right="-144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E3B9D">
        <w:rPr>
          <w:rFonts w:ascii="Times New Roman" w:hAnsi="Times New Roman" w:cs="Times New Roman"/>
          <w:b/>
          <w:caps/>
          <w:sz w:val="28"/>
          <w:szCs w:val="28"/>
        </w:rPr>
        <w:t>оП.08 безопасность жизнедеятельности</w:t>
      </w:r>
    </w:p>
    <w:p w:rsidR="001B6A3B" w:rsidRDefault="001B6A3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1B6A3B" w:rsidRDefault="00981622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профессия  </w:t>
      </w:r>
      <w:r>
        <w:rPr>
          <w:rFonts w:ascii="Times New Roman" w:hAnsi="Times New Roman" w:cs="Times New Roman"/>
          <w:b/>
          <w:sz w:val="20"/>
          <w:szCs w:val="20"/>
        </w:rPr>
        <w:t>43.01.09.ПОВАР, КОНДИТЕР</w:t>
      </w: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2E1AC3" w:rsidRPr="002E1AC3" w:rsidRDefault="002E1AC3" w:rsidP="002E1A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2026</w:t>
      </w:r>
    </w:p>
    <w:p w:rsidR="001B6A3B" w:rsidRDefault="001B6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A3B" w:rsidRDefault="009816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1087"/>
      </w:tblGrid>
      <w:tr w:rsidR="001B6A3B">
        <w:tc>
          <w:tcPr>
            <w:tcW w:w="8472" w:type="dxa"/>
            <w:shd w:val="clear" w:color="auto" w:fill="auto"/>
          </w:tcPr>
          <w:p w:rsidR="001B6A3B" w:rsidRDefault="001B6A3B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087" w:type="dxa"/>
            <w:shd w:val="clear" w:color="auto" w:fill="auto"/>
          </w:tcPr>
          <w:p w:rsidR="001B6A3B" w:rsidRDefault="001B6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6A3B">
        <w:tc>
          <w:tcPr>
            <w:tcW w:w="8472" w:type="dxa"/>
            <w:shd w:val="clear" w:color="auto" w:fill="auto"/>
          </w:tcPr>
          <w:p w:rsidR="001B6A3B" w:rsidRDefault="00981622">
            <w:pPr>
              <w:pStyle w:val="afe"/>
              <w:keepNext/>
              <w:numPr>
                <w:ilvl w:val="0"/>
                <w:numId w:val="1"/>
              </w:num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087" w:type="dxa"/>
            <w:shd w:val="clear" w:color="auto" w:fill="auto"/>
          </w:tcPr>
          <w:p w:rsidR="001B6A3B" w:rsidRDefault="009816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B6A3B">
        <w:tc>
          <w:tcPr>
            <w:tcW w:w="8472" w:type="dxa"/>
            <w:shd w:val="clear" w:color="auto" w:fill="auto"/>
          </w:tcPr>
          <w:p w:rsidR="001B6A3B" w:rsidRDefault="00981622">
            <w:pPr>
              <w:pStyle w:val="afe"/>
              <w:keepNext/>
              <w:numPr>
                <w:ilvl w:val="0"/>
                <w:numId w:val="1"/>
              </w:num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087" w:type="dxa"/>
            <w:shd w:val="clear" w:color="auto" w:fill="auto"/>
          </w:tcPr>
          <w:p w:rsidR="001B6A3B" w:rsidRDefault="009816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B6A3B">
        <w:trPr>
          <w:trHeight w:val="670"/>
        </w:trPr>
        <w:tc>
          <w:tcPr>
            <w:tcW w:w="8472" w:type="dxa"/>
            <w:shd w:val="clear" w:color="auto" w:fill="auto"/>
          </w:tcPr>
          <w:p w:rsidR="001B6A3B" w:rsidRDefault="00981622">
            <w:pPr>
              <w:pStyle w:val="afe"/>
              <w:keepNext/>
              <w:numPr>
                <w:ilvl w:val="0"/>
                <w:numId w:val="1"/>
              </w:num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условия реализации РАБОЧей программы учебной дисциплины</w:t>
            </w:r>
          </w:p>
        </w:tc>
        <w:tc>
          <w:tcPr>
            <w:tcW w:w="1087" w:type="dxa"/>
            <w:shd w:val="clear" w:color="auto" w:fill="auto"/>
          </w:tcPr>
          <w:p w:rsidR="001B6A3B" w:rsidRDefault="009816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1B6A3B">
        <w:tc>
          <w:tcPr>
            <w:tcW w:w="8472" w:type="dxa"/>
            <w:shd w:val="clear" w:color="auto" w:fill="auto"/>
          </w:tcPr>
          <w:p w:rsidR="001B6A3B" w:rsidRDefault="00981622">
            <w:pPr>
              <w:pStyle w:val="afe"/>
              <w:keepNext/>
              <w:numPr>
                <w:ilvl w:val="0"/>
                <w:numId w:val="1"/>
              </w:num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087" w:type="dxa"/>
            <w:shd w:val="clear" w:color="auto" w:fill="auto"/>
          </w:tcPr>
          <w:p w:rsidR="001B6A3B" w:rsidRDefault="0098162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3B" w:rsidRDefault="009816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 w:clear="all"/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б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езопасность жизнедеятельности</w:t>
      </w: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6A3B" w:rsidRDefault="00981622">
      <w:pPr>
        <w:pStyle w:val="afe"/>
        <w:numPr>
          <w:ilvl w:val="1"/>
          <w:numId w:val="2"/>
        </w:numPr>
        <w:tabs>
          <w:tab w:val="left" w:pos="0"/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1B6A3B" w:rsidRDefault="00981622">
      <w:pPr>
        <w:pStyle w:val="aff"/>
        <w:tabs>
          <w:tab w:val="left" w:pos="567"/>
          <w:tab w:val="left" w:pos="709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по профессии 43.01.09. Повар, кондитер,</w:t>
      </w:r>
      <w:r>
        <w:rPr>
          <w:rFonts w:ascii="Times New Roman" w:hAnsi="Times New Roman" w:cs="Times New Roman"/>
          <w:sz w:val="28"/>
          <w:szCs w:val="28"/>
        </w:rPr>
        <w:t xml:space="preserve"> входящей в состав укрупненной группы </w:t>
      </w:r>
      <w:r>
        <w:rPr>
          <w:rFonts w:ascii="Times New Roman" w:hAnsi="Times New Roman" w:cs="Times New Roman"/>
          <w:b/>
          <w:sz w:val="28"/>
          <w:szCs w:val="28"/>
        </w:rPr>
        <w:t>43.00.00 СЕРВИС И ТУРИЗМ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6A3B" w:rsidRDefault="009816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является основным документом нормативного компонента комплексного методического обеспечения по дисциплине и служит основой для разработки календарно-тематического плана.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программы.</w:t>
      </w:r>
    </w:p>
    <w:p w:rsidR="001B6A3B" w:rsidRDefault="009816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является обязательной дисциплиной общепрофессионального цикла </w:t>
      </w:r>
      <w:r>
        <w:rPr>
          <w:rFonts w:ascii="Times New Roman" w:hAnsi="Times New Roman" w:cs="Times New Roman"/>
          <w:bCs/>
          <w:sz w:val="28"/>
          <w:szCs w:val="28"/>
        </w:rPr>
        <w:t>основной профессиональной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1B6A3B" w:rsidRDefault="00981622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1B6A3B" w:rsidRDefault="00981622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средства индивидуальной и коллективной защиты от оружия массового поражения;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первичные средства пожаротушения;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ориентироваться в перечне военно-учетных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специальностей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определять среди них родственные полученной специальности;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владеть способами бесконфликтного общения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повседневной деятельности и экстремальных условиях военной службы;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оказывать первую помощь пострадавшим.</w:t>
      </w:r>
    </w:p>
    <w:p w:rsidR="001B6A3B" w:rsidRDefault="00981622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 знать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числе, в условиях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противодействия терроризму,                как серьезной угрозе национальной безопасности России;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виды потенциальных опасностей и их последствия                                      в профессиональной деятельности и быту, принципы снижения вероятности их реализации;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военной службы и обороны государства;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задачи и основные мероприятия гражданской обороны;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защиты населения от оружия массового поражения;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меры пожарной безопасности и правила безопасного поведения при пожарах;</w:t>
      </w:r>
    </w:p>
    <w:p w:rsidR="001B6A3B" w:rsidRDefault="009816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организацию и порядок призыва граждан на военную службу и поступления на нее в добровольном порядке;</w:t>
      </w:r>
    </w:p>
    <w:p w:rsidR="001B6A3B" w:rsidRDefault="009816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1B6A3B" w:rsidRDefault="009816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область применения получаемых профессиональных знаний при исполнении обязанностей военной службы;</w:t>
      </w:r>
    </w:p>
    <w:p w:rsidR="001B6A3B" w:rsidRDefault="009816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правила оказания первой помощи пострадавшим.</w:t>
      </w:r>
    </w:p>
    <w:p w:rsidR="001B6A3B" w:rsidRDefault="00981622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 w:firstLine="709"/>
        <w:jc w:val="both"/>
      </w:pPr>
      <w:r>
        <w:t>В результате освоения дисциплины обучающийся должен овладеть:</w:t>
      </w:r>
    </w:p>
    <w:p w:rsidR="001B6A3B" w:rsidRDefault="001B6A3B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 w:firstLine="709"/>
        <w:jc w:val="both"/>
        <w:rPr>
          <w:sz w:val="16"/>
          <w:szCs w:val="16"/>
        </w:rPr>
      </w:pPr>
    </w:p>
    <w:p w:rsidR="001B6A3B" w:rsidRDefault="00981622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/>
        <w:jc w:val="both"/>
        <w:rPr>
          <w:b/>
          <w:i/>
        </w:rPr>
      </w:pPr>
      <w:r>
        <w:rPr>
          <w:b/>
          <w:i/>
        </w:rPr>
        <w:t>- общими компетенциями:</w:t>
      </w:r>
    </w:p>
    <w:tbl>
      <w:tblPr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9105"/>
      </w:tblGrid>
      <w:tr w:rsidR="001B6A3B">
        <w:trPr>
          <w:trHeight w:val="705"/>
        </w:trPr>
        <w:tc>
          <w:tcPr>
            <w:tcW w:w="591" w:type="pct"/>
            <w:tcBorders>
              <w:left w:val="single" w:sz="12" w:space="0" w:color="auto"/>
            </w:tcBorders>
          </w:tcPr>
          <w:p w:rsidR="001B6A3B" w:rsidRDefault="0098162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01. </w:t>
            </w:r>
          </w:p>
        </w:tc>
        <w:tc>
          <w:tcPr>
            <w:tcW w:w="4409" w:type="pct"/>
            <w:tcBorders>
              <w:right w:val="single" w:sz="12" w:space="0" w:color="auto"/>
            </w:tcBorders>
          </w:tcPr>
          <w:p w:rsidR="001B6A3B" w:rsidRDefault="009816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B6A3B" w:rsidRPr="007B6632">
        <w:trPr>
          <w:trHeight w:val="565"/>
        </w:trPr>
        <w:tc>
          <w:tcPr>
            <w:tcW w:w="591" w:type="pct"/>
            <w:tcBorders>
              <w:left w:val="single" w:sz="12" w:space="0" w:color="auto"/>
            </w:tcBorders>
          </w:tcPr>
          <w:p w:rsidR="001B6A3B" w:rsidRPr="007B6632" w:rsidRDefault="009816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4409" w:type="pct"/>
            <w:tcBorders>
              <w:right w:val="single" w:sz="12" w:space="0" w:color="auto"/>
            </w:tcBorders>
          </w:tcPr>
          <w:p w:rsidR="001B6A3B" w:rsidRPr="007B6632" w:rsidRDefault="009816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63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 и  информационные технологии для выполнения задач профессиональной деятельности</w:t>
            </w:r>
          </w:p>
        </w:tc>
      </w:tr>
      <w:tr w:rsidR="001B6A3B" w:rsidRPr="007B6632">
        <w:trPr>
          <w:trHeight w:val="661"/>
        </w:trPr>
        <w:tc>
          <w:tcPr>
            <w:tcW w:w="591" w:type="pct"/>
            <w:tcBorders>
              <w:left w:val="single" w:sz="12" w:space="0" w:color="auto"/>
            </w:tcBorders>
          </w:tcPr>
          <w:p w:rsidR="001B6A3B" w:rsidRPr="007B6632" w:rsidRDefault="009816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 xml:space="preserve"> 03.</w:t>
            </w:r>
          </w:p>
        </w:tc>
        <w:tc>
          <w:tcPr>
            <w:tcW w:w="4409" w:type="pct"/>
            <w:tcBorders>
              <w:right w:val="single" w:sz="12" w:space="0" w:color="auto"/>
            </w:tcBorders>
          </w:tcPr>
          <w:p w:rsidR="001B6A3B" w:rsidRPr="007B6632" w:rsidRDefault="009816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 предпринимательскую деятельность в профессиональной сфере, использовать знания по правовой  и финансовой грамотности в различных жизненных ситуациях</w:t>
            </w:r>
          </w:p>
        </w:tc>
      </w:tr>
      <w:tr w:rsidR="001B6A3B" w:rsidRPr="007B6632">
        <w:trPr>
          <w:trHeight w:val="615"/>
        </w:trPr>
        <w:tc>
          <w:tcPr>
            <w:tcW w:w="591" w:type="pct"/>
            <w:tcBorders>
              <w:left w:val="single" w:sz="12" w:space="0" w:color="auto"/>
            </w:tcBorders>
          </w:tcPr>
          <w:p w:rsidR="001B6A3B" w:rsidRPr="007B6632" w:rsidRDefault="009816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4409" w:type="pct"/>
            <w:tcBorders>
              <w:right w:val="single" w:sz="12" w:space="0" w:color="auto"/>
            </w:tcBorders>
          </w:tcPr>
          <w:p w:rsidR="001B6A3B" w:rsidRPr="007B6632" w:rsidRDefault="009816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1B6A3B" w:rsidRPr="007B6632">
        <w:trPr>
          <w:trHeight w:val="494"/>
        </w:trPr>
        <w:tc>
          <w:tcPr>
            <w:tcW w:w="591" w:type="pct"/>
            <w:tcBorders>
              <w:left w:val="single" w:sz="12" w:space="0" w:color="auto"/>
            </w:tcBorders>
          </w:tcPr>
          <w:p w:rsidR="001B6A3B" w:rsidRPr="007B6632" w:rsidRDefault="009816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4409" w:type="pct"/>
            <w:tcBorders>
              <w:right w:val="single" w:sz="12" w:space="0" w:color="auto"/>
            </w:tcBorders>
          </w:tcPr>
          <w:p w:rsidR="001B6A3B" w:rsidRPr="007B6632" w:rsidRDefault="009816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 Российской Федерации с учетом особенностей социального и культурного контекста</w:t>
            </w:r>
          </w:p>
        </w:tc>
      </w:tr>
      <w:tr w:rsidR="001B6A3B" w:rsidRPr="007B6632">
        <w:trPr>
          <w:trHeight w:val="476"/>
        </w:trPr>
        <w:tc>
          <w:tcPr>
            <w:tcW w:w="591" w:type="pct"/>
            <w:tcBorders>
              <w:left w:val="single" w:sz="12" w:space="0" w:color="auto"/>
            </w:tcBorders>
          </w:tcPr>
          <w:p w:rsidR="001B6A3B" w:rsidRPr="007B6632" w:rsidRDefault="009816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 xml:space="preserve"> 06.</w:t>
            </w:r>
          </w:p>
        </w:tc>
        <w:tc>
          <w:tcPr>
            <w:tcW w:w="4409" w:type="pct"/>
            <w:tcBorders>
              <w:right w:val="single" w:sz="12" w:space="0" w:color="auto"/>
            </w:tcBorders>
          </w:tcPr>
          <w:p w:rsidR="001B6A3B" w:rsidRPr="007B6632" w:rsidRDefault="009816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 поведение на основе традиционных российских духовно-нравственных ценностей, в том числе с  учетом гармонизации межнациональных и межрелигиозных отношений, применять стандарты  антикоррупционного поведения</w:t>
            </w:r>
          </w:p>
        </w:tc>
      </w:tr>
      <w:tr w:rsidR="001B6A3B" w:rsidRPr="007B6632">
        <w:trPr>
          <w:trHeight w:val="572"/>
        </w:trPr>
        <w:tc>
          <w:tcPr>
            <w:tcW w:w="591" w:type="pct"/>
            <w:tcBorders>
              <w:left w:val="single" w:sz="12" w:space="0" w:color="auto"/>
            </w:tcBorders>
          </w:tcPr>
          <w:p w:rsidR="001B6A3B" w:rsidRPr="007B6632" w:rsidRDefault="009816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 xml:space="preserve"> 07.</w:t>
            </w:r>
          </w:p>
        </w:tc>
        <w:tc>
          <w:tcPr>
            <w:tcW w:w="4409" w:type="pct"/>
            <w:tcBorders>
              <w:right w:val="single" w:sz="12" w:space="0" w:color="auto"/>
            </w:tcBorders>
          </w:tcPr>
          <w:p w:rsidR="001B6A3B" w:rsidRPr="007B6632" w:rsidRDefault="009816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 знания об изменении климата, принципы бережливого производства, эффективно действовать в  чрезвычайных ситуациях</w:t>
            </w:r>
          </w:p>
        </w:tc>
      </w:tr>
      <w:tr w:rsidR="001B6A3B" w:rsidRPr="007B6632">
        <w:trPr>
          <w:trHeight w:val="838"/>
        </w:trPr>
        <w:tc>
          <w:tcPr>
            <w:tcW w:w="591" w:type="pct"/>
            <w:tcBorders>
              <w:left w:val="single" w:sz="12" w:space="0" w:color="auto"/>
            </w:tcBorders>
          </w:tcPr>
          <w:p w:rsidR="001B6A3B" w:rsidRPr="007B6632" w:rsidRDefault="009816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 xml:space="preserve"> 08.</w:t>
            </w:r>
          </w:p>
        </w:tc>
        <w:tc>
          <w:tcPr>
            <w:tcW w:w="4409" w:type="pct"/>
            <w:tcBorders>
              <w:right w:val="single" w:sz="12" w:space="0" w:color="auto"/>
            </w:tcBorders>
          </w:tcPr>
          <w:p w:rsidR="001B6A3B" w:rsidRPr="007B6632" w:rsidRDefault="009816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 процессе профессиональной деятельности и поддержания необходимого уровня физической  подготовленности</w:t>
            </w:r>
          </w:p>
        </w:tc>
      </w:tr>
      <w:tr w:rsidR="001B6A3B" w:rsidRPr="007B6632">
        <w:trPr>
          <w:trHeight w:val="573"/>
        </w:trPr>
        <w:tc>
          <w:tcPr>
            <w:tcW w:w="591" w:type="pct"/>
            <w:tcBorders>
              <w:left w:val="single" w:sz="12" w:space="0" w:color="auto"/>
            </w:tcBorders>
          </w:tcPr>
          <w:p w:rsidR="001B6A3B" w:rsidRPr="007B6632" w:rsidRDefault="0098162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6632">
              <w:rPr>
                <w:rFonts w:ascii="Times New Roman" w:hAnsi="Times New Roman" w:cs="Times New Roman"/>
                <w:sz w:val="24"/>
                <w:szCs w:val="24"/>
              </w:rPr>
              <w:t xml:space="preserve"> 09.</w:t>
            </w:r>
          </w:p>
        </w:tc>
        <w:tc>
          <w:tcPr>
            <w:tcW w:w="4409" w:type="pct"/>
            <w:tcBorders>
              <w:right w:val="single" w:sz="12" w:space="0" w:color="auto"/>
            </w:tcBorders>
          </w:tcPr>
          <w:p w:rsidR="001B6A3B" w:rsidRPr="007B6632" w:rsidRDefault="0098162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632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 языках.</w:t>
            </w:r>
          </w:p>
        </w:tc>
      </w:tr>
    </w:tbl>
    <w:p w:rsidR="001B6A3B" w:rsidRPr="007B6632" w:rsidRDefault="001B6A3B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/>
        <w:jc w:val="both"/>
        <w:rPr>
          <w:b/>
          <w:i/>
          <w:sz w:val="24"/>
          <w:szCs w:val="24"/>
        </w:rPr>
      </w:pPr>
    </w:p>
    <w:p w:rsidR="001B6A3B" w:rsidRDefault="001B6A3B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/>
        <w:jc w:val="both"/>
        <w:rPr>
          <w:b/>
          <w:i/>
          <w:sz w:val="16"/>
          <w:szCs w:val="16"/>
        </w:rPr>
      </w:pPr>
    </w:p>
    <w:p w:rsidR="001B6A3B" w:rsidRDefault="001B6A3B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/>
        <w:jc w:val="both"/>
        <w:rPr>
          <w:b/>
          <w:i/>
          <w:sz w:val="16"/>
          <w:szCs w:val="16"/>
        </w:rPr>
      </w:pPr>
    </w:p>
    <w:p w:rsidR="001B6A3B" w:rsidRDefault="001B6A3B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/>
        <w:jc w:val="both"/>
        <w:rPr>
          <w:b/>
          <w:i/>
        </w:rPr>
      </w:pPr>
    </w:p>
    <w:p w:rsidR="001B6A3B" w:rsidRDefault="001B6A3B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/>
        <w:jc w:val="both"/>
        <w:rPr>
          <w:b/>
          <w:i/>
        </w:rPr>
      </w:pPr>
    </w:p>
    <w:p w:rsidR="001B6A3B" w:rsidRDefault="001B6A3B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/>
        <w:jc w:val="both"/>
        <w:rPr>
          <w:b/>
          <w:i/>
        </w:rPr>
      </w:pPr>
    </w:p>
    <w:p w:rsidR="001B6A3B" w:rsidRDefault="00981622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/>
        <w:jc w:val="both"/>
        <w:rPr>
          <w:b/>
          <w:i/>
        </w:rPr>
      </w:pPr>
      <w:r>
        <w:rPr>
          <w:b/>
          <w:i/>
        </w:rPr>
        <w:t>- профессиональными компетенциями:</w:t>
      </w:r>
    </w:p>
    <w:p w:rsidR="001B6A3B" w:rsidRDefault="001B6A3B">
      <w:pPr>
        <w:pStyle w:val="12"/>
        <w:shd w:val="clear" w:color="auto" w:fill="auto"/>
        <w:tabs>
          <w:tab w:val="left" w:leader="dot" w:pos="2900"/>
        </w:tabs>
        <w:spacing w:before="0" w:line="240" w:lineRule="auto"/>
        <w:ind w:right="278"/>
        <w:jc w:val="both"/>
        <w:rPr>
          <w:b/>
          <w:i/>
          <w:sz w:val="16"/>
          <w:szCs w:val="16"/>
        </w:rPr>
      </w:pPr>
    </w:p>
    <w:p w:rsidR="001B6A3B" w:rsidRDefault="00981622">
      <w:pPr>
        <w:pStyle w:val="aff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Приготовление и подготовка к реализации полуфабрикатов для блюд, кулинарных изделий разнообразного ассортимента:</w:t>
      </w:r>
    </w:p>
    <w:p w:rsidR="001B6A3B" w:rsidRDefault="001B6A3B">
      <w:pPr>
        <w:pStyle w:val="aff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8505"/>
      </w:tblGrid>
      <w:tr w:rsidR="001B6A3B">
        <w:tc>
          <w:tcPr>
            <w:tcW w:w="1134" w:type="dxa"/>
          </w:tcPr>
          <w:p w:rsidR="001B6A3B" w:rsidRDefault="00981622">
            <w:pPr>
              <w:pStyle w:val="aff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ПК 1.1.</w:t>
            </w:r>
          </w:p>
        </w:tc>
        <w:tc>
          <w:tcPr>
            <w:tcW w:w="8505" w:type="dxa"/>
          </w:tcPr>
          <w:p w:rsidR="001B6A3B" w:rsidRDefault="00981622">
            <w:pPr>
              <w:pStyle w:val="aff"/>
              <w:ind w:left="-108"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Подготавливать рабочее место, оборудование, сырье, исходные материалы для обработки сырья, приготовления полуфабрикатов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соответствиис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инструкциями и регламентами. </w:t>
            </w:r>
          </w:p>
        </w:tc>
      </w:tr>
    </w:tbl>
    <w:p w:rsidR="001B6A3B" w:rsidRDefault="001B6A3B">
      <w:pPr>
        <w:pStyle w:val="aff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A3B" w:rsidRDefault="00981622">
      <w:pPr>
        <w:pStyle w:val="aff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Приготовление, оформление и подготовка к реализации горячих блюд, кулинарных изделий, закусок разнообразного ассортимента:</w:t>
      </w:r>
    </w:p>
    <w:p w:rsidR="001B6A3B" w:rsidRDefault="001B6A3B">
      <w:pPr>
        <w:pStyle w:val="aff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f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8469"/>
      </w:tblGrid>
      <w:tr w:rsidR="001B6A3B">
        <w:tc>
          <w:tcPr>
            <w:tcW w:w="1276" w:type="dxa"/>
          </w:tcPr>
          <w:p w:rsidR="001B6A3B" w:rsidRDefault="00981622">
            <w:pPr>
              <w:pStyle w:val="aff"/>
              <w:ind w:right="-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ПК 2.1.</w:t>
            </w:r>
          </w:p>
        </w:tc>
        <w:tc>
          <w:tcPr>
            <w:tcW w:w="8469" w:type="dxa"/>
          </w:tcPr>
          <w:p w:rsidR="001B6A3B" w:rsidRDefault="00981622">
            <w:pPr>
              <w:pStyle w:val="aff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</w:tr>
    </w:tbl>
    <w:p w:rsidR="001B6A3B" w:rsidRDefault="001B6A3B">
      <w:pPr>
        <w:pStyle w:val="aff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B6A3B" w:rsidRDefault="00981622">
      <w:pPr>
        <w:pStyle w:val="aff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Приготовление, оформление и подготовка к реализации холодных блюд, кулинарных изделий, закусок разнообразного ассортимента:</w:t>
      </w:r>
    </w:p>
    <w:p w:rsidR="001B6A3B" w:rsidRDefault="001B6A3B">
      <w:pPr>
        <w:pStyle w:val="aff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f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1B6A3B">
        <w:tc>
          <w:tcPr>
            <w:tcW w:w="1384" w:type="dxa"/>
          </w:tcPr>
          <w:p w:rsidR="001B6A3B" w:rsidRDefault="00981622">
            <w:pPr>
              <w:pStyle w:val="aff"/>
              <w:tabs>
                <w:tab w:val="left" w:pos="284"/>
                <w:tab w:val="left" w:pos="871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ПК 3.1.</w:t>
            </w:r>
          </w:p>
        </w:tc>
        <w:tc>
          <w:tcPr>
            <w:tcW w:w="8505" w:type="dxa"/>
          </w:tcPr>
          <w:p w:rsidR="001B6A3B" w:rsidRDefault="00981622">
            <w:pPr>
              <w:pStyle w:val="aff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 </w:t>
            </w:r>
          </w:p>
        </w:tc>
      </w:tr>
    </w:tbl>
    <w:p w:rsidR="001B6A3B" w:rsidRDefault="001B6A3B">
      <w:pPr>
        <w:pStyle w:val="aff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B6A3B" w:rsidRDefault="00981622">
      <w:pPr>
        <w:pStyle w:val="aff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Приготовление, оформление и подготовка к реализации холодных и горячих сладких блюд, десертов, напитков разнообразного ассортимента:</w:t>
      </w:r>
    </w:p>
    <w:p w:rsidR="001B6A3B" w:rsidRDefault="001B6A3B">
      <w:pPr>
        <w:pStyle w:val="aff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1B6A3B">
        <w:tc>
          <w:tcPr>
            <w:tcW w:w="1384" w:type="dxa"/>
          </w:tcPr>
          <w:p w:rsidR="001B6A3B" w:rsidRDefault="00981622">
            <w:pPr>
              <w:pStyle w:val="aff"/>
              <w:tabs>
                <w:tab w:val="left" w:pos="168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ПК 4.1.</w:t>
            </w:r>
          </w:p>
        </w:tc>
        <w:tc>
          <w:tcPr>
            <w:tcW w:w="8363" w:type="dxa"/>
          </w:tcPr>
          <w:p w:rsidR="001B6A3B" w:rsidRDefault="00981622">
            <w:pPr>
              <w:pStyle w:val="aff"/>
              <w:ind w:left="-108"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</w:tc>
      </w:tr>
    </w:tbl>
    <w:p w:rsidR="001B6A3B" w:rsidRDefault="001B6A3B">
      <w:pPr>
        <w:pStyle w:val="aff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B6A3B" w:rsidRDefault="00981622">
      <w:pPr>
        <w:pStyle w:val="aff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Приготовление, оформление и подготовка к реализации хлебобулочных, мучных кондитерских изделий разнообразного ассортимента:</w:t>
      </w:r>
    </w:p>
    <w:p w:rsidR="001B6A3B" w:rsidRDefault="001B6A3B">
      <w:pPr>
        <w:pStyle w:val="aff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469"/>
      </w:tblGrid>
      <w:tr w:rsidR="001B6A3B">
        <w:tc>
          <w:tcPr>
            <w:tcW w:w="1384" w:type="dxa"/>
          </w:tcPr>
          <w:p w:rsidR="001B6A3B" w:rsidRDefault="00981622">
            <w:pPr>
              <w:pStyle w:val="aff"/>
              <w:tabs>
                <w:tab w:val="left" w:pos="235"/>
                <w:tab w:val="left" w:pos="888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ПК 5.1.</w:t>
            </w:r>
          </w:p>
        </w:tc>
        <w:tc>
          <w:tcPr>
            <w:tcW w:w="8469" w:type="dxa"/>
          </w:tcPr>
          <w:p w:rsidR="001B6A3B" w:rsidRDefault="00981622">
            <w:pPr>
              <w:pStyle w:val="a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</w:p>
        </w:tc>
      </w:tr>
    </w:tbl>
    <w:p w:rsidR="001B6A3B" w:rsidRDefault="001B6A3B">
      <w:pPr>
        <w:pStyle w:val="aff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 w:clear="all"/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2.1. Объем учебной дисциплины и виды учебной работы</w:t>
      </w: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 w:rsidR="001B6A3B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B6A3B" w:rsidRDefault="0098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6A3B" w:rsidRDefault="0098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1B6A3B">
        <w:trPr>
          <w:trHeight w:val="538"/>
        </w:trPr>
        <w:tc>
          <w:tcPr>
            <w:tcW w:w="7904" w:type="dxa"/>
            <w:shd w:val="clear" w:color="auto" w:fill="auto"/>
            <w:vAlign w:val="center"/>
          </w:tcPr>
          <w:p w:rsidR="001B6A3B" w:rsidRDefault="00981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нагрузки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6A3B" w:rsidRPr="00981622" w:rsidRDefault="0098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1B6A3B">
        <w:trPr>
          <w:trHeight w:val="538"/>
        </w:trPr>
        <w:tc>
          <w:tcPr>
            <w:tcW w:w="7904" w:type="dxa"/>
            <w:shd w:val="clear" w:color="auto" w:fill="auto"/>
            <w:vAlign w:val="center"/>
          </w:tcPr>
          <w:p w:rsidR="001B6A3B" w:rsidRDefault="00981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-теоретические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6A3B" w:rsidRPr="00981622" w:rsidRDefault="0098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1B6A3B">
        <w:trPr>
          <w:trHeight w:val="538"/>
        </w:trPr>
        <w:tc>
          <w:tcPr>
            <w:tcW w:w="7904" w:type="dxa"/>
            <w:shd w:val="clear" w:color="auto" w:fill="auto"/>
            <w:vAlign w:val="center"/>
          </w:tcPr>
          <w:p w:rsidR="001B6A3B" w:rsidRDefault="00981622">
            <w:pPr>
              <w:pStyle w:val="afe"/>
              <w:numPr>
                <w:ilvl w:val="0"/>
                <w:numId w:val="3"/>
              </w:numPr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6A3B" w:rsidRPr="00981622" w:rsidRDefault="0098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1B6A3B">
        <w:trPr>
          <w:trHeight w:val="555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1B6A3B" w:rsidRDefault="009816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ru-RU"/>
              </w:rPr>
              <w:t>Промежуточная  аттестация в форме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зачета</w:t>
            </w:r>
          </w:p>
        </w:tc>
      </w:tr>
    </w:tbl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B6A3B">
          <w:footerReference w:type="even" r:id="rId13"/>
          <w:footerReference w:type="default" r:id="rId14"/>
          <w:pgSz w:w="11906" w:h="16838"/>
          <w:pgMar w:top="851" w:right="851" w:bottom="851" w:left="1418" w:header="567" w:footer="567" w:gutter="0"/>
          <w:cols w:space="720"/>
          <w:titlePg/>
          <w:docGrid w:linePitch="360"/>
        </w:sectPr>
      </w:pPr>
    </w:p>
    <w:p w:rsidR="001B6A3B" w:rsidRDefault="009816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240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2.2. Тематический план и содержание учебной дисциплины</w:t>
      </w: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12"/>
          <w:szCs w:val="12"/>
          <w:lang w:eastAsia="ru-RU"/>
        </w:rPr>
      </w:pPr>
    </w:p>
    <w:tbl>
      <w:tblPr>
        <w:tblStyle w:val="TableNormal"/>
        <w:tblW w:w="0" w:type="auto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2"/>
        <w:gridCol w:w="9573"/>
        <w:gridCol w:w="1133"/>
        <w:gridCol w:w="1702"/>
      </w:tblGrid>
      <w:tr w:rsidR="00A85025" w:rsidTr="002E1AC3">
        <w:trPr>
          <w:trHeight w:hRule="exact" w:val="2402"/>
        </w:trPr>
        <w:tc>
          <w:tcPr>
            <w:tcW w:w="2192" w:type="dxa"/>
          </w:tcPr>
          <w:p w:rsidR="00A85025" w:rsidRDefault="00A85025" w:rsidP="002E1AC3">
            <w:pPr>
              <w:pStyle w:val="TableParagraph"/>
              <w:spacing w:before="56"/>
              <w:ind w:left="52" w:right="51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9573" w:type="dxa"/>
          </w:tcPr>
          <w:p w:rsidR="00A85025" w:rsidRPr="00A85025" w:rsidRDefault="00A85025" w:rsidP="002E1AC3">
            <w:pPr>
              <w:pStyle w:val="TableParagraph"/>
              <w:spacing w:before="56"/>
              <w:ind w:left="52"/>
              <w:rPr>
                <w:b/>
                <w:sz w:val="24"/>
                <w:lang w:val="ru-RU"/>
              </w:rPr>
            </w:pPr>
            <w:r w:rsidRPr="00A85025">
              <w:rPr>
                <w:b/>
                <w:sz w:val="24"/>
                <w:lang w:val="ru-RU"/>
              </w:rPr>
              <w:t>Содержание</w:t>
            </w:r>
            <w:r w:rsidRPr="00A85025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85025">
              <w:rPr>
                <w:b/>
                <w:sz w:val="24"/>
                <w:lang w:val="ru-RU"/>
              </w:rPr>
              <w:t>учебного</w:t>
            </w:r>
            <w:r w:rsidRPr="00A8502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85025">
              <w:rPr>
                <w:b/>
                <w:sz w:val="24"/>
                <w:lang w:val="ru-RU"/>
              </w:rPr>
              <w:t>материала</w:t>
            </w:r>
            <w:r w:rsidRPr="00A8502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b/>
                <w:sz w:val="24"/>
                <w:lang w:val="ru-RU"/>
              </w:rPr>
              <w:t>и</w:t>
            </w:r>
            <w:r w:rsidRPr="00A8502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b/>
                <w:sz w:val="24"/>
                <w:lang w:val="ru-RU"/>
              </w:rPr>
              <w:t>формы</w:t>
            </w:r>
            <w:r w:rsidRPr="00A8502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b/>
                <w:sz w:val="24"/>
                <w:lang w:val="ru-RU"/>
              </w:rPr>
              <w:t>организации</w:t>
            </w:r>
            <w:r w:rsidRPr="00A8502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b/>
                <w:sz w:val="24"/>
                <w:lang w:val="ru-RU"/>
              </w:rPr>
              <w:t>деятельности</w:t>
            </w:r>
            <w:r w:rsidRPr="00A85025">
              <w:rPr>
                <w:b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A85025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133" w:type="dxa"/>
          </w:tcPr>
          <w:p w:rsidR="00A85025" w:rsidRDefault="00A85025" w:rsidP="002E1AC3">
            <w:pPr>
              <w:pStyle w:val="TableParagraph"/>
              <w:spacing w:before="56"/>
              <w:ind w:left="259" w:right="104" w:hanging="1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2"/>
                <w:sz w:val="24"/>
              </w:rPr>
              <w:t>часах</w:t>
            </w:r>
            <w:proofErr w:type="spellEnd"/>
          </w:p>
        </w:tc>
        <w:tc>
          <w:tcPr>
            <w:tcW w:w="1702" w:type="dxa"/>
          </w:tcPr>
          <w:p w:rsidR="00A85025" w:rsidRPr="00A85025" w:rsidRDefault="00A85025" w:rsidP="002E1AC3">
            <w:pPr>
              <w:pStyle w:val="TableParagraph"/>
              <w:spacing w:before="56"/>
              <w:ind w:left="52"/>
              <w:rPr>
                <w:b/>
                <w:lang w:val="ru-RU"/>
              </w:rPr>
            </w:pPr>
            <w:r w:rsidRPr="00A85025">
              <w:rPr>
                <w:b/>
                <w:spacing w:val="-4"/>
                <w:lang w:val="ru-RU"/>
              </w:rPr>
              <w:t xml:space="preserve">Коды </w:t>
            </w:r>
            <w:r w:rsidRPr="00A85025">
              <w:rPr>
                <w:b/>
                <w:lang w:val="ru-RU"/>
              </w:rPr>
              <w:t xml:space="preserve">компетенций и </w:t>
            </w:r>
            <w:r w:rsidRPr="00A85025">
              <w:rPr>
                <w:b/>
                <w:spacing w:val="-2"/>
                <w:lang w:val="ru-RU"/>
              </w:rPr>
              <w:t>личностных результатов, формированию которых</w:t>
            </w:r>
          </w:p>
          <w:p w:rsidR="00A85025" w:rsidRDefault="00A85025" w:rsidP="002E1AC3">
            <w:pPr>
              <w:pStyle w:val="TableParagraph"/>
              <w:spacing w:before="2"/>
              <w:ind w:left="52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способствует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элемент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программы</w:t>
            </w:r>
            <w:proofErr w:type="spellEnd"/>
          </w:p>
        </w:tc>
      </w:tr>
      <w:tr w:rsidR="00A85025" w:rsidTr="002E1AC3">
        <w:trPr>
          <w:trHeight w:hRule="exact" w:val="398"/>
        </w:trPr>
        <w:tc>
          <w:tcPr>
            <w:tcW w:w="2192" w:type="dxa"/>
          </w:tcPr>
          <w:p w:rsidR="00A85025" w:rsidRDefault="00A85025" w:rsidP="002E1AC3">
            <w:pPr>
              <w:pStyle w:val="TableParagraph"/>
              <w:spacing w:before="56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573" w:type="dxa"/>
          </w:tcPr>
          <w:p w:rsidR="00A85025" w:rsidRDefault="00A85025" w:rsidP="002E1AC3">
            <w:pPr>
              <w:pStyle w:val="TableParagraph"/>
              <w:spacing w:before="5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:rsidR="00A85025" w:rsidRDefault="00A85025" w:rsidP="002E1AC3">
            <w:pPr>
              <w:pStyle w:val="TableParagraph"/>
              <w:spacing w:before="56"/>
              <w:ind w:left="24" w:right="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2" w:type="dxa"/>
          </w:tcPr>
          <w:p w:rsidR="00A85025" w:rsidRDefault="00A85025" w:rsidP="002E1AC3">
            <w:pPr>
              <w:pStyle w:val="TableParagraph"/>
              <w:spacing w:before="56"/>
              <w:ind w:left="14" w:righ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A85025" w:rsidTr="002E1AC3">
        <w:trPr>
          <w:trHeight w:hRule="exact" w:val="400"/>
        </w:trPr>
        <w:tc>
          <w:tcPr>
            <w:tcW w:w="11765" w:type="dxa"/>
            <w:gridSpan w:val="2"/>
          </w:tcPr>
          <w:p w:rsidR="00A85025" w:rsidRDefault="00A85025" w:rsidP="002E1AC3">
            <w:pPr>
              <w:pStyle w:val="TableParagraph"/>
              <w:spacing w:before="56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Гражданская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оборона</w:t>
            </w:r>
            <w:proofErr w:type="spellEnd"/>
          </w:p>
        </w:tc>
        <w:tc>
          <w:tcPr>
            <w:tcW w:w="1133" w:type="dxa"/>
          </w:tcPr>
          <w:p w:rsidR="00A85025" w:rsidRPr="00ED774A" w:rsidRDefault="00A85025" w:rsidP="002E1AC3">
            <w:pPr>
              <w:pStyle w:val="TableParagraph"/>
              <w:spacing w:before="56"/>
              <w:ind w:left="24" w:right="26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702" w:type="dxa"/>
          </w:tcPr>
          <w:p w:rsidR="00A85025" w:rsidRDefault="00A85025" w:rsidP="002E1AC3">
            <w:pPr>
              <w:pStyle w:val="TableParagraph"/>
            </w:pPr>
          </w:p>
        </w:tc>
      </w:tr>
      <w:tr w:rsidR="00A85025" w:rsidTr="002E1AC3">
        <w:trPr>
          <w:trHeight w:hRule="exact" w:val="342"/>
        </w:trPr>
        <w:tc>
          <w:tcPr>
            <w:tcW w:w="2192" w:type="dxa"/>
            <w:tcBorders>
              <w:bottom w:val="nil"/>
            </w:tcBorders>
          </w:tcPr>
          <w:p w:rsidR="00A85025" w:rsidRDefault="00A85025" w:rsidP="002E1AC3">
            <w:pPr>
              <w:pStyle w:val="TableParagraph"/>
              <w:spacing w:before="56" w:line="261" w:lineRule="exact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9573" w:type="dxa"/>
            <w:vMerge w:val="restart"/>
          </w:tcPr>
          <w:p w:rsidR="00A85025" w:rsidRDefault="00A85025" w:rsidP="002E1AC3">
            <w:pPr>
              <w:pStyle w:val="TableParagraph"/>
              <w:spacing w:before="56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3" w:type="dxa"/>
            <w:tcBorders>
              <w:bottom w:val="nil"/>
            </w:tcBorders>
          </w:tcPr>
          <w:p w:rsidR="00A85025" w:rsidRDefault="00A85025" w:rsidP="002E1AC3">
            <w:pPr>
              <w:pStyle w:val="TableParagraph"/>
            </w:pPr>
          </w:p>
        </w:tc>
        <w:tc>
          <w:tcPr>
            <w:tcW w:w="1702" w:type="dxa"/>
            <w:tcBorders>
              <w:bottom w:val="nil"/>
            </w:tcBorders>
          </w:tcPr>
          <w:p w:rsidR="00A85025" w:rsidRDefault="00A85025" w:rsidP="002E1AC3">
            <w:pPr>
              <w:pStyle w:val="TableParagraph"/>
            </w:pPr>
          </w:p>
        </w:tc>
      </w:tr>
      <w:tr w:rsidR="00A85025" w:rsidTr="002E1AC3">
        <w:trPr>
          <w:trHeight w:hRule="exact" w:val="58"/>
        </w:trPr>
        <w:tc>
          <w:tcPr>
            <w:tcW w:w="2192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Организация</w:t>
            </w:r>
            <w:proofErr w:type="spellEnd"/>
          </w:p>
        </w:tc>
        <w:tc>
          <w:tcPr>
            <w:tcW w:w="9573" w:type="dxa"/>
            <w:vMerge/>
            <w:tcBorders>
              <w:top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2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01-ОК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</w:tc>
      </w:tr>
      <w:tr w:rsidR="00A85025" w:rsidTr="002E1AC3">
        <w:trPr>
          <w:trHeight w:hRule="exact" w:val="218"/>
        </w:trPr>
        <w:tc>
          <w:tcPr>
            <w:tcW w:w="2192" w:type="dxa"/>
            <w:vMerge/>
            <w:tcBorders>
              <w:top w:val="nil"/>
              <w:bottom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  <w:vMerge w:val="restart"/>
          </w:tcPr>
          <w:p w:rsidR="00A85025" w:rsidRPr="00A85025" w:rsidRDefault="00A85025" w:rsidP="002E1AC3">
            <w:pPr>
              <w:pStyle w:val="TableParagraph"/>
              <w:spacing w:before="56"/>
              <w:ind w:left="52"/>
              <w:rPr>
                <w:sz w:val="24"/>
                <w:lang w:val="ru-RU"/>
              </w:rPr>
            </w:pPr>
            <w:r w:rsidRPr="00A85025">
              <w:rPr>
                <w:sz w:val="24"/>
                <w:lang w:val="ru-RU"/>
              </w:rPr>
              <w:t>Единая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государственная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система</w:t>
            </w:r>
            <w:r w:rsidRPr="00A85025">
              <w:rPr>
                <w:spacing w:val="-5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предупреждения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ликвидации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чрезвычайных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pacing w:val="-2"/>
                <w:sz w:val="24"/>
                <w:lang w:val="ru-RU"/>
              </w:rPr>
              <w:t>ситуаций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A85025" w:rsidTr="002E1AC3">
        <w:trPr>
          <w:trHeight w:hRule="exact" w:val="180"/>
        </w:trPr>
        <w:tc>
          <w:tcPr>
            <w:tcW w:w="2192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ind w:left="52" w:right="51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гражданской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обороны</w:t>
            </w:r>
            <w:proofErr w:type="spellEnd"/>
          </w:p>
        </w:tc>
        <w:tc>
          <w:tcPr>
            <w:tcW w:w="9573" w:type="dxa"/>
            <w:vMerge/>
            <w:tcBorders>
              <w:top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</w:pPr>
          </w:p>
        </w:tc>
        <w:tc>
          <w:tcPr>
            <w:tcW w:w="1702" w:type="dxa"/>
            <w:vMerge w:val="restart"/>
            <w:tcBorders>
              <w:top w:val="nil"/>
              <w:bottom w:val="nil"/>
            </w:tcBorders>
          </w:tcPr>
          <w:p w:rsidR="00A85025" w:rsidRPr="009F1138" w:rsidRDefault="00A85025" w:rsidP="009F1138">
            <w:pPr>
              <w:pStyle w:val="TableParagraph"/>
              <w:spacing w:line="271" w:lineRule="exact"/>
              <w:ind w:left="52"/>
              <w:rPr>
                <w:sz w:val="24"/>
                <w:lang w:val="ru-RU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06, ОК </w:t>
            </w:r>
            <w:r w:rsidR="009F1138">
              <w:rPr>
                <w:spacing w:val="-5"/>
                <w:sz w:val="24"/>
              </w:rPr>
              <w:t>09</w:t>
            </w:r>
          </w:p>
        </w:tc>
      </w:tr>
      <w:tr w:rsidR="00A85025" w:rsidTr="002E1AC3">
        <w:trPr>
          <w:trHeight w:hRule="exact" w:val="676"/>
        </w:trPr>
        <w:tc>
          <w:tcPr>
            <w:tcW w:w="2192" w:type="dxa"/>
            <w:vMerge/>
            <w:tcBorders>
              <w:top w:val="nil"/>
              <w:bottom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</w:tcPr>
          <w:p w:rsidR="00A85025" w:rsidRPr="00A85025" w:rsidRDefault="00A85025" w:rsidP="002E1AC3">
            <w:pPr>
              <w:pStyle w:val="TableParagraph"/>
              <w:spacing w:before="56"/>
              <w:ind w:left="52"/>
              <w:rPr>
                <w:sz w:val="24"/>
                <w:lang w:val="ru-RU"/>
              </w:rPr>
            </w:pPr>
            <w:r w:rsidRPr="00A85025">
              <w:rPr>
                <w:sz w:val="24"/>
                <w:lang w:val="ru-RU"/>
              </w:rPr>
              <w:t>Ядерное,</w:t>
            </w:r>
            <w:r w:rsidRPr="00A85025">
              <w:rPr>
                <w:spacing w:val="-5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химическое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</w:t>
            </w:r>
            <w:r w:rsidRPr="00A85025">
              <w:rPr>
                <w:spacing w:val="-5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биологическое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оружие,</w:t>
            </w:r>
            <w:r w:rsidRPr="00A85025">
              <w:rPr>
                <w:spacing w:val="-5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средства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индивидуальной</w:t>
            </w:r>
            <w:r w:rsidRPr="00A85025">
              <w:rPr>
                <w:spacing w:val="-5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</w:t>
            </w:r>
            <w:r w:rsidRPr="00A85025">
              <w:rPr>
                <w:spacing w:val="-5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коллективной защиты от оружия массового поражения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A85025" w:rsidTr="002E1AC3">
        <w:trPr>
          <w:trHeight w:hRule="exact" w:val="400"/>
        </w:trPr>
        <w:tc>
          <w:tcPr>
            <w:tcW w:w="2192" w:type="dxa"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pStyle w:val="TableParagraph"/>
              <w:rPr>
                <w:lang w:val="ru-RU"/>
              </w:rPr>
            </w:pPr>
          </w:p>
        </w:tc>
        <w:tc>
          <w:tcPr>
            <w:tcW w:w="9573" w:type="dxa"/>
          </w:tcPr>
          <w:p w:rsidR="00A85025" w:rsidRPr="00A85025" w:rsidRDefault="00A85025" w:rsidP="002E1AC3">
            <w:pPr>
              <w:pStyle w:val="TableParagraph"/>
              <w:spacing w:before="56"/>
              <w:ind w:left="52"/>
              <w:rPr>
                <w:sz w:val="24"/>
                <w:lang w:val="ru-RU"/>
              </w:rPr>
            </w:pPr>
            <w:r w:rsidRPr="00A85025">
              <w:rPr>
                <w:sz w:val="24"/>
                <w:lang w:val="ru-RU"/>
              </w:rPr>
              <w:t>Приборы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радиационной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химической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разведки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pacing w:val="-2"/>
                <w:sz w:val="24"/>
                <w:lang w:val="ru-RU"/>
              </w:rPr>
              <w:t>контроля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pStyle w:val="TableParagraph"/>
              <w:rPr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pStyle w:val="TableParagraph"/>
              <w:rPr>
                <w:lang w:val="ru-RU"/>
              </w:rPr>
            </w:pPr>
          </w:p>
        </w:tc>
      </w:tr>
      <w:tr w:rsidR="00A85025" w:rsidTr="002E1AC3">
        <w:trPr>
          <w:trHeight w:hRule="exact" w:val="342"/>
        </w:trPr>
        <w:tc>
          <w:tcPr>
            <w:tcW w:w="2192" w:type="dxa"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pStyle w:val="TableParagraph"/>
              <w:rPr>
                <w:lang w:val="ru-RU"/>
              </w:rPr>
            </w:pPr>
          </w:p>
        </w:tc>
        <w:tc>
          <w:tcPr>
            <w:tcW w:w="9573" w:type="dxa"/>
            <w:tcBorders>
              <w:bottom w:val="nil"/>
            </w:tcBorders>
          </w:tcPr>
          <w:p w:rsidR="00A85025" w:rsidRPr="00A85025" w:rsidRDefault="00A85025" w:rsidP="002E1AC3">
            <w:pPr>
              <w:pStyle w:val="TableParagraph"/>
              <w:spacing w:before="56" w:line="261" w:lineRule="exact"/>
              <w:ind w:left="52"/>
              <w:rPr>
                <w:sz w:val="24"/>
                <w:lang w:val="ru-RU"/>
              </w:rPr>
            </w:pPr>
            <w:r w:rsidRPr="00A85025">
              <w:rPr>
                <w:sz w:val="24"/>
                <w:lang w:val="ru-RU"/>
              </w:rPr>
              <w:t>Правила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поведения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действия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людей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в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зонах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радиоактивного,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химического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заражения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</w:t>
            </w:r>
            <w:r w:rsidRPr="00A85025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A85025">
              <w:rPr>
                <w:spacing w:val="-10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pStyle w:val="TableParagraph"/>
              <w:rPr>
                <w:lang w:val="ru-RU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pStyle w:val="TableParagraph"/>
              <w:rPr>
                <w:lang w:val="ru-RU"/>
              </w:rPr>
            </w:pPr>
          </w:p>
        </w:tc>
      </w:tr>
      <w:tr w:rsidR="00A85025" w:rsidTr="002E1AC3">
        <w:trPr>
          <w:trHeight w:hRule="exact" w:val="331"/>
        </w:trPr>
        <w:tc>
          <w:tcPr>
            <w:tcW w:w="2192" w:type="dxa"/>
            <w:tcBorders>
              <w:top w:val="nil"/>
            </w:tcBorders>
          </w:tcPr>
          <w:p w:rsidR="00A85025" w:rsidRPr="00A85025" w:rsidRDefault="00A85025" w:rsidP="002E1AC3">
            <w:pPr>
              <w:pStyle w:val="TableParagraph"/>
              <w:rPr>
                <w:lang w:val="ru-RU"/>
              </w:rPr>
            </w:pPr>
          </w:p>
        </w:tc>
        <w:tc>
          <w:tcPr>
            <w:tcW w:w="9573" w:type="dxa"/>
            <w:tcBorders>
              <w:top w:val="nil"/>
            </w:tcBorders>
          </w:tcPr>
          <w:p w:rsidR="00A85025" w:rsidRDefault="00A85025" w:rsidP="002E1AC3">
            <w:pPr>
              <w:pStyle w:val="TableParagraph"/>
              <w:spacing w:line="271" w:lineRule="exact"/>
              <w:ind w:left="52"/>
              <w:rPr>
                <w:sz w:val="24"/>
              </w:rPr>
            </w:pPr>
            <w:proofErr w:type="spellStart"/>
            <w:r>
              <w:rPr>
                <w:sz w:val="24"/>
              </w:rPr>
              <w:t>очаге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биологического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поражения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A85025" w:rsidRDefault="00A85025" w:rsidP="002E1AC3">
            <w:pPr>
              <w:pStyle w:val="TableParagraph"/>
            </w:pPr>
          </w:p>
        </w:tc>
        <w:tc>
          <w:tcPr>
            <w:tcW w:w="1702" w:type="dxa"/>
            <w:tcBorders>
              <w:top w:val="nil"/>
            </w:tcBorders>
          </w:tcPr>
          <w:p w:rsidR="00A85025" w:rsidRDefault="00A85025" w:rsidP="002E1AC3">
            <w:pPr>
              <w:pStyle w:val="TableParagraph"/>
            </w:pPr>
          </w:p>
        </w:tc>
      </w:tr>
      <w:tr w:rsidR="00A85025" w:rsidTr="002E1AC3">
        <w:trPr>
          <w:trHeight w:hRule="exact" w:val="342"/>
        </w:trPr>
        <w:tc>
          <w:tcPr>
            <w:tcW w:w="2192" w:type="dxa"/>
            <w:tcBorders>
              <w:bottom w:val="nil"/>
            </w:tcBorders>
          </w:tcPr>
          <w:p w:rsidR="00A85025" w:rsidRDefault="00A85025" w:rsidP="002E1AC3">
            <w:pPr>
              <w:pStyle w:val="TableParagraph"/>
              <w:spacing w:before="56" w:line="261" w:lineRule="exact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9573" w:type="dxa"/>
            <w:vMerge w:val="restart"/>
          </w:tcPr>
          <w:p w:rsidR="00A85025" w:rsidRDefault="00A85025" w:rsidP="002E1AC3">
            <w:pPr>
              <w:pStyle w:val="TableParagraph"/>
              <w:spacing w:before="56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3" w:type="dxa"/>
            <w:tcBorders>
              <w:bottom w:val="nil"/>
            </w:tcBorders>
          </w:tcPr>
          <w:p w:rsidR="00A85025" w:rsidRDefault="00A85025" w:rsidP="002E1AC3">
            <w:pPr>
              <w:pStyle w:val="TableParagraph"/>
            </w:pPr>
          </w:p>
        </w:tc>
        <w:tc>
          <w:tcPr>
            <w:tcW w:w="1702" w:type="dxa"/>
            <w:tcBorders>
              <w:bottom w:val="nil"/>
            </w:tcBorders>
          </w:tcPr>
          <w:p w:rsidR="00A85025" w:rsidRDefault="00A85025" w:rsidP="002E1AC3">
            <w:pPr>
              <w:pStyle w:val="TableParagraph"/>
            </w:pPr>
          </w:p>
        </w:tc>
      </w:tr>
      <w:tr w:rsidR="00A85025" w:rsidTr="002E1AC3">
        <w:trPr>
          <w:trHeight w:hRule="exact" w:val="58"/>
        </w:trPr>
        <w:tc>
          <w:tcPr>
            <w:tcW w:w="2192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населения</w:t>
            </w:r>
            <w:proofErr w:type="spellEnd"/>
          </w:p>
        </w:tc>
        <w:tc>
          <w:tcPr>
            <w:tcW w:w="9573" w:type="dxa"/>
            <w:vMerge/>
            <w:tcBorders>
              <w:top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2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01-ОК </w:t>
            </w:r>
            <w:r>
              <w:rPr>
                <w:spacing w:val="-5"/>
                <w:sz w:val="24"/>
              </w:rPr>
              <w:t>04,</w:t>
            </w:r>
          </w:p>
        </w:tc>
      </w:tr>
      <w:tr w:rsidR="00A85025" w:rsidTr="002E1AC3">
        <w:trPr>
          <w:trHeight w:hRule="exact" w:val="218"/>
        </w:trPr>
        <w:tc>
          <w:tcPr>
            <w:tcW w:w="2192" w:type="dxa"/>
            <w:vMerge/>
            <w:tcBorders>
              <w:top w:val="nil"/>
              <w:bottom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  <w:vMerge w:val="restart"/>
          </w:tcPr>
          <w:p w:rsidR="00A85025" w:rsidRPr="00A85025" w:rsidRDefault="00A85025" w:rsidP="002E1AC3">
            <w:pPr>
              <w:pStyle w:val="TableParagraph"/>
              <w:spacing w:before="56"/>
              <w:ind w:left="52"/>
              <w:rPr>
                <w:sz w:val="24"/>
                <w:lang w:val="ru-RU"/>
              </w:rPr>
            </w:pPr>
            <w:r w:rsidRPr="00A85025">
              <w:rPr>
                <w:sz w:val="24"/>
                <w:lang w:val="ru-RU"/>
              </w:rPr>
              <w:t>Защита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населения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территорий</w:t>
            </w:r>
            <w:r w:rsidRPr="00A85025">
              <w:rPr>
                <w:spacing w:val="-5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при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стихийных</w:t>
            </w:r>
            <w:r w:rsidRPr="00A85025">
              <w:rPr>
                <w:spacing w:val="-1"/>
                <w:sz w:val="24"/>
                <w:lang w:val="ru-RU"/>
              </w:rPr>
              <w:t xml:space="preserve"> </w:t>
            </w:r>
            <w:r w:rsidRPr="00A85025">
              <w:rPr>
                <w:spacing w:val="-2"/>
                <w:sz w:val="24"/>
                <w:lang w:val="ru-RU"/>
              </w:rPr>
              <w:t>бедствиях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A85025" w:rsidTr="002E1AC3">
        <w:trPr>
          <w:trHeight w:hRule="exact" w:val="182"/>
        </w:trPr>
        <w:tc>
          <w:tcPr>
            <w:tcW w:w="2192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52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территорий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при</w:t>
            </w:r>
            <w:proofErr w:type="spellEnd"/>
          </w:p>
        </w:tc>
        <w:tc>
          <w:tcPr>
            <w:tcW w:w="9573" w:type="dxa"/>
            <w:vMerge/>
            <w:tcBorders>
              <w:top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vMerge w:val="restart"/>
            <w:tcBorders>
              <w:top w:val="nil"/>
              <w:bottom w:val="nil"/>
            </w:tcBorders>
          </w:tcPr>
          <w:p w:rsidR="00A85025" w:rsidRPr="009F1138" w:rsidRDefault="00A85025" w:rsidP="002E1AC3">
            <w:pPr>
              <w:pStyle w:val="TableParagraph"/>
              <w:spacing w:line="256" w:lineRule="exact"/>
              <w:ind w:left="52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ОК 06, ОК </w:t>
            </w:r>
            <w:r w:rsidR="009F1138">
              <w:rPr>
                <w:spacing w:val="-5"/>
                <w:sz w:val="24"/>
              </w:rPr>
              <w:t>09</w:t>
            </w:r>
          </w:p>
        </w:tc>
      </w:tr>
      <w:tr w:rsidR="00A85025" w:rsidTr="002E1AC3">
        <w:trPr>
          <w:trHeight w:hRule="exact" w:val="93"/>
        </w:trPr>
        <w:tc>
          <w:tcPr>
            <w:tcW w:w="2192" w:type="dxa"/>
            <w:vMerge/>
            <w:tcBorders>
              <w:top w:val="nil"/>
              <w:bottom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  <w:vMerge w:val="restart"/>
          </w:tcPr>
          <w:p w:rsidR="00A85025" w:rsidRPr="00A85025" w:rsidRDefault="00A85025" w:rsidP="002E1AC3">
            <w:pPr>
              <w:pStyle w:val="TableParagraph"/>
              <w:spacing w:before="56"/>
              <w:ind w:left="52"/>
              <w:rPr>
                <w:sz w:val="24"/>
                <w:lang w:val="ru-RU"/>
              </w:rPr>
            </w:pPr>
            <w:r w:rsidRPr="00A85025">
              <w:rPr>
                <w:sz w:val="24"/>
                <w:lang w:val="ru-RU"/>
              </w:rPr>
              <w:t>Защита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населения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территорий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при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авариях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pacing w:val="-2"/>
                <w:sz w:val="24"/>
                <w:lang w:val="ru-RU"/>
              </w:rPr>
              <w:t>(катастрофах)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A85025" w:rsidTr="002E1AC3">
        <w:trPr>
          <w:trHeight w:hRule="exact" w:val="276"/>
        </w:trPr>
        <w:tc>
          <w:tcPr>
            <w:tcW w:w="2192" w:type="dxa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стихийных</w:t>
            </w:r>
            <w:proofErr w:type="spellEnd"/>
          </w:p>
        </w:tc>
        <w:tc>
          <w:tcPr>
            <w:tcW w:w="9573" w:type="dxa"/>
            <w:vMerge/>
            <w:tcBorders>
              <w:top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52"/>
              <w:rPr>
                <w:sz w:val="24"/>
              </w:rPr>
            </w:pPr>
          </w:p>
        </w:tc>
      </w:tr>
      <w:tr w:rsidR="00A85025" w:rsidTr="002E1AC3">
        <w:trPr>
          <w:trHeight w:hRule="exact" w:val="29"/>
        </w:trPr>
        <w:tc>
          <w:tcPr>
            <w:tcW w:w="2192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бедствиях</w:t>
            </w:r>
            <w:proofErr w:type="spellEnd"/>
            <w:r>
              <w:rPr>
                <w:b/>
                <w:spacing w:val="-2"/>
                <w:sz w:val="24"/>
              </w:rPr>
              <w:t>,</w:t>
            </w:r>
          </w:p>
        </w:tc>
        <w:tc>
          <w:tcPr>
            <w:tcW w:w="9573" w:type="dxa"/>
            <w:vMerge/>
            <w:tcBorders>
              <w:top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rPr>
                <w:sz w:val="20"/>
              </w:rPr>
            </w:pPr>
          </w:p>
        </w:tc>
      </w:tr>
      <w:tr w:rsidR="00A85025" w:rsidTr="002E1AC3">
        <w:trPr>
          <w:trHeight w:hRule="exact" w:val="246"/>
        </w:trPr>
        <w:tc>
          <w:tcPr>
            <w:tcW w:w="2192" w:type="dxa"/>
            <w:vMerge/>
            <w:tcBorders>
              <w:top w:val="nil"/>
              <w:bottom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  <w:vMerge w:val="restart"/>
          </w:tcPr>
          <w:p w:rsidR="00A85025" w:rsidRPr="00A85025" w:rsidRDefault="00A85025" w:rsidP="002E1AC3">
            <w:pPr>
              <w:pStyle w:val="TableParagraph"/>
              <w:spacing w:before="56"/>
              <w:ind w:left="52"/>
              <w:rPr>
                <w:sz w:val="24"/>
                <w:lang w:val="ru-RU"/>
              </w:rPr>
            </w:pPr>
            <w:r w:rsidRPr="00A85025">
              <w:rPr>
                <w:sz w:val="24"/>
                <w:lang w:val="ru-RU"/>
              </w:rPr>
              <w:t>Обеспечение</w:t>
            </w:r>
            <w:r w:rsidRPr="00A85025">
              <w:rPr>
                <w:spacing w:val="-8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безопасности</w:t>
            </w:r>
            <w:r w:rsidRPr="00A85025">
              <w:rPr>
                <w:spacing w:val="-5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при</w:t>
            </w:r>
            <w:r w:rsidRPr="00A85025">
              <w:rPr>
                <w:spacing w:val="-9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неблагоприятной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экологической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pacing w:val="-2"/>
                <w:sz w:val="24"/>
                <w:lang w:val="ru-RU"/>
              </w:rPr>
              <w:t>обстановке</w:t>
            </w: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A85025" w:rsidRPr="00A85025" w:rsidRDefault="00A85025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A85025" w:rsidTr="002E1AC3">
        <w:trPr>
          <w:trHeight w:hRule="exact" w:val="154"/>
        </w:trPr>
        <w:tc>
          <w:tcPr>
            <w:tcW w:w="2192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6" w:lineRule="exact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авариях</w:t>
            </w:r>
            <w:proofErr w:type="spellEnd"/>
          </w:p>
        </w:tc>
        <w:tc>
          <w:tcPr>
            <w:tcW w:w="9573" w:type="dxa"/>
            <w:vMerge/>
            <w:tcBorders>
              <w:top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vMerge w:val="restart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rPr>
                <w:sz w:val="20"/>
              </w:rPr>
            </w:pPr>
          </w:p>
        </w:tc>
      </w:tr>
      <w:tr w:rsidR="00A85025" w:rsidTr="002E1AC3">
        <w:trPr>
          <w:trHeight w:hRule="exact" w:val="121"/>
        </w:trPr>
        <w:tc>
          <w:tcPr>
            <w:tcW w:w="2192" w:type="dxa"/>
            <w:vMerge/>
            <w:tcBorders>
              <w:top w:val="nil"/>
              <w:bottom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  <w:vMerge w:val="restart"/>
          </w:tcPr>
          <w:p w:rsidR="00A85025" w:rsidRDefault="00A85025" w:rsidP="002E1AC3">
            <w:pPr>
              <w:pStyle w:val="TableParagraph"/>
              <w:spacing w:before="56"/>
              <w:ind w:left="52"/>
              <w:rPr>
                <w:sz w:val="24"/>
              </w:rPr>
            </w:pPr>
            <w:proofErr w:type="spellStart"/>
            <w:r>
              <w:rPr>
                <w:sz w:val="24"/>
              </w:rPr>
              <w:t>Обеспечение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эпидемии</w:t>
            </w:r>
            <w:proofErr w:type="spellEnd"/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</w:tr>
      <w:tr w:rsidR="00A85025" w:rsidTr="002E1AC3">
        <w:trPr>
          <w:trHeight w:hRule="exact" w:val="278"/>
        </w:trPr>
        <w:tc>
          <w:tcPr>
            <w:tcW w:w="2192" w:type="dxa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spacing w:line="259" w:lineRule="exact"/>
              <w:ind w:left="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</w:t>
            </w:r>
            <w:proofErr w:type="spellStart"/>
            <w:proofErr w:type="gramStart"/>
            <w:r>
              <w:rPr>
                <w:b/>
                <w:spacing w:val="-2"/>
                <w:sz w:val="24"/>
              </w:rPr>
              <w:t>катастрофах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>).</w:t>
            </w:r>
          </w:p>
        </w:tc>
        <w:tc>
          <w:tcPr>
            <w:tcW w:w="9573" w:type="dxa"/>
            <w:vMerge/>
            <w:tcBorders>
              <w:top w:val="nil"/>
            </w:tcBorders>
          </w:tcPr>
          <w:p w:rsidR="00A85025" w:rsidRDefault="00A85025" w:rsidP="002E1AC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A85025" w:rsidRDefault="00A85025" w:rsidP="002E1AC3">
            <w:pPr>
              <w:pStyle w:val="TableParagraph"/>
              <w:rPr>
                <w:sz w:val="20"/>
              </w:rPr>
            </w:pPr>
          </w:p>
        </w:tc>
      </w:tr>
      <w:tr w:rsidR="00A85025" w:rsidTr="002E1AC3">
        <w:trPr>
          <w:trHeight w:hRule="exact" w:val="677"/>
        </w:trPr>
        <w:tc>
          <w:tcPr>
            <w:tcW w:w="2192" w:type="dxa"/>
            <w:tcBorders>
              <w:top w:val="nil"/>
            </w:tcBorders>
          </w:tcPr>
          <w:p w:rsidR="00A85025" w:rsidRDefault="00A85025" w:rsidP="002E1AC3">
            <w:pPr>
              <w:pStyle w:val="TableParagraph"/>
              <w:spacing w:line="268" w:lineRule="exact"/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Обеспечение</w:t>
            </w:r>
            <w:proofErr w:type="spellEnd"/>
          </w:p>
          <w:p w:rsidR="00A85025" w:rsidRDefault="00A85025" w:rsidP="002E1AC3">
            <w:pPr>
              <w:pStyle w:val="TableParagraph"/>
              <w:tabs>
                <w:tab w:val="left" w:pos="1717"/>
              </w:tabs>
              <w:ind w:left="5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безопасности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5"/>
                <w:sz w:val="24"/>
              </w:rPr>
              <w:t>при</w:t>
            </w:r>
            <w:proofErr w:type="spellEnd"/>
          </w:p>
        </w:tc>
        <w:tc>
          <w:tcPr>
            <w:tcW w:w="9573" w:type="dxa"/>
          </w:tcPr>
          <w:p w:rsidR="00A85025" w:rsidRPr="00A85025" w:rsidRDefault="00A85025" w:rsidP="002E1AC3">
            <w:pPr>
              <w:pStyle w:val="TableParagraph"/>
              <w:spacing w:before="56"/>
              <w:ind w:left="52"/>
              <w:rPr>
                <w:sz w:val="24"/>
                <w:lang w:val="ru-RU"/>
              </w:rPr>
            </w:pPr>
            <w:r w:rsidRPr="00A85025">
              <w:rPr>
                <w:sz w:val="24"/>
                <w:lang w:val="ru-RU"/>
              </w:rPr>
              <w:t>Обеспечение</w:t>
            </w:r>
            <w:r w:rsidRPr="00A85025">
              <w:rPr>
                <w:spacing w:val="-5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безопасности</w:t>
            </w:r>
            <w:r w:rsidRPr="00A85025">
              <w:rPr>
                <w:spacing w:val="-3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при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нахождении</w:t>
            </w:r>
            <w:r w:rsidRPr="00A85025">
              <w:rPr>
                <w:spacing w:val="-6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на</w:t>
            </w:r>
            <w:r w:rsidRPr="00A85025">
              <w:rPr>
                <w:spacing w:val="-8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территории</w:t>
            </w:r>
            <w:r w:rsidRPr="00A85025">
              <w:rPr>
                <w:spacing w:val="-5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ведения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боевых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действий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и</w:t>
            </w:r>
            <w:r w:rsidRPr="00A85025">
              <w:rPr>
                <w:spacing w:val="-4"/>
                <w:sz w:val="24"/>
                <w:lang w:val="ru-RU"/>
              </w:rPr>
              <w:t xml:space="preserve"> </w:t>
            </w:r>
            <w:r w:rsidRPr="00A85025">
              <w:rPr>
                <w:sz w:val="24"/>
                <w:lang w:val="ru-RU"/>
              </w:rPr>
              <w:t>во время общественных беспорядков, при обнаружении подозрительных предметов, угрозе</w:t>
            </w:r>
          </w:p>
        </w:tc>
        <w:tc>
          <w:tcPr>
            <w:tcW w:w="1133" w:type="dxa"/>
            <w:tcBorders>
              <w:top w:val="nil"/>
            </w:tcBorders>
          </w:tcPr>
          <w:p w:rsidR="00A85025" w:rsidRPr="00A85025" w:rsidRDefault="00A85025" w:rsidP="002E1AC3">
            <w:pPr>
              <w:pStyle w:val="TableParagraph"/>
              <w:rPr>
                <w:lang w:val="ru-RU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A85025" w:rsidRPr="00A85025" w:rsidRDefault="00A85025" w:rsidP="002E1AC3">
            <w:pPr>
              <w:pStyle w:val="TableParagraph"/>
              <w:rPr>
                <w:lang w:val="ru-RU"/>
              </w:rPr>
            </w:pPr>
          </w:p>
        </w:tc>
      </w:tr>
    </w:tbl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0" w:type="auto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2"/>
        <w:gridCol w:w="9573"/>
        <w:gridCol w:w="1133"/>
        <w:gridCol w:w="1702"/>
      </w:tblGrid>
      <w:tr w:rsidR="009F1138" w:rsidTr="002E1AC3">
        <w:trPr>
          <w:trHeight w:val="1218"/>
        </w:trPr>
        <w:tc>
          <w:tcPr>
            <w:tcW w:w="2192" w:type="dxa"/>
            <w:tcBorders>
              <w:top w:val="nil"/>
            </w:tcBorders>
          </w:tcPr>
          <w:p w:rsidR="009F1138" w:rsidRDefault="009F1138" w:rsidP="002E1AC3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lastRenderedPageBreak/>
              <w:t>неблагоприятной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экологической</w:t>
            </w:r>
            <w:proofErr w:type="spellEnd"/>
            <w:r>
              <w:rPr>
                <w:b/>
                <w:spacing w:val="-2"/>
                <w:sz w:val="24"/>
              </w:rPr>
              <w:t xml:space="preserve">, </w:t>
            </w:r>
            <w:proofErr w:type="spellStart"/>
            <w:r>
              <w:rPr>
                <w:b/>
                <w:spacing w:val="-2"/>
                <w:sz w:val="24"/>
              </w:rPr>
              <w:t>социальной</w:t>
            </w:r>
            <w:proofErr w:type="spellEnd"/>
          </w:p>
          <w:p w:rsidR="009F1138" w:rsidRDefault="009F1138" w:rsidP="002E1AC3">
            <w:pPr>
              <w:pStyle w:val="TableParagraph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обстановке</w:t>
            </w:r>
            <w:proofErr w:type="spellEnd"/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совершения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совершённом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9F1138">
              <w:rPr>
                <w:sz w:val="24"/>
                <w:lang w:val="ru-RU"/>
              </w:rPr>
              <w:t>теракте</w:t>
            </w:r>
            <w:proofErr w:type="gramEnd"/>
            <w:r w:rsidRPr="009F1138">
              <w:rPr>
                <w:sz w:val="24"/>
                <w:lang w:val="ru-RU"/>
              </w:rPr>
              <w:t>,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в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случае</w:t>
            </w:r>
            <w:r w:rsidRPr="009F1138">
              <w:rPr>
                <w:spacing w:val="-1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захвата</w:t>
            </w:r>
            <w:r w:rsidRPr="009F1138">
              <w:rPr>
                <w:spacing w:val="-2"/>
                <w:sz w:val="24"/>
                <w:lang w:val="ru-RU"/>
              </w:rPr>
              <w:t xml:space="preserve"> заложником</w:t>
            </w:r>
          </w:p>
        </w:tc>
        <w:tc>
          <w:tcPr>
            <w:tcW w:w="1133" w:type="dxa"/>
            <w:tcBorders>
              <w:top w:val="nil"/>
            </w:tcBorders>
          </w:tcPr>
          <w:p w:rsidR="009F1138" w:rsidRPr="009F1138" w:rsidRDefault="009F1138" w:rsidP="002E1A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9F1138" w:rsidRPr="009F1138" w:rsidRDefault="009F1138" w:rsidP="002E1A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F1138" w:rsidTr="002E1AC3">
        <w:trPr>
          <w:trHeight w:val="390"/>
        </w:trPr>
        <w:tc>
          <w:tcPr>
            <w:tcW w:w="11765" w:type="dxa"/>
            <w:gridSpan w:val="2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rPr>
                <w:b/>
                <w:sz w:val="24"/>
                <w:lang w:val="ru-RU"/>
              </w:rPr>
            </w:pPr>
            <w:r w:rsidRPr="009F1138">
              <w:rPr>
                <w:b/>
                <w:sz w:val="24"/>
                <w:lang w:val="ru-RU"/>
              </w:rPr>
              <w:t>Раздел</w:t>
            </w:r>
            <w:r w:rsidRPr="009F113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b/>
                <w:sz w:val="24"/>
                <w:lang w:val="ru-RU"/>
              </w:rPr>
              <w:t>2.</w:t>
            </w:r>
            <w:r w:rsidRPr="009F113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b/>
                <w:sz w:val="24"/>
                <w:lang w:val="ru-RU"/>
              </w:rPr>
              <w:t>Основы</w:t>
            </w:r>
            <w:r w:rsidRPr="009F113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b/>
                <w:sz w:val="24"/>
                <w:lang w:val="ru-RU"/>
              </w:rPr>
              <w:t>медицинских</w:t>
            </w:r>
            <w:r w:rsidRPr="009F113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b/>
                <w:sz w:val="24"/>
                <w:lang w:val="ru-RU"/>
              </w:rPr>
              <w:t>знаний</w:t>
            </w:r>
            <w:r w:rsidRPr="009F113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b/>
                <w:sz w:val="24"/>
                <w:lang w:val="ru-RU"/>
              </w:rPr>
              <w:t>и</w:t>
            </w:r>
            <w:r w:rsidRPr="009F113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b/>
                <w:sz w:val="24"/>
                <w:lang w:val="ru-RU"/>
              </w:rPr>
              <w:t>здорового</w:t>
            </w:r>
            <w:r w:rsidRPr="009F113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b/>
                <w:sz w:val="24"/>
                <w:lang w:val="ru-RU"/>
              </w:rPr>
              <w:t>образа</w:t>
            </w:r>
            <w:r w:rsidRPr="009F1138">
              <w:rPr>
                <w:b/>
                <w:spacing w:val="-2"/>
                <w:sz w:val="24"/>
                <w:lang w:val="ru-RU"/>
              </w:rPr>
              <w:t xml:space="preserve"> жизни</w:t>
            </w:r>
          </w:p>
        </w:tc>
        <w:tc>
          <w:tcPr>
            <w:tcW w:w="1133" w:type="dxa"/>
          </w:tcPr>
          <w:p w:rsidR="009F1138" w:rsidRPr="00ED774A" w:rsidRDefault="009F1138" w:rsidP="002E1AC3">
            <w:pPr>
              <w:pStyle w:val="TableParagraph"/>
              <w:spacing w:before="56"/>
              <w:ind w:left="24" w:right="2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702" w:type="dxa"/>
            <w:vMerge w:val="restart"/>
          </w:tcPr>
          <w:p w:rsidR="009F1138" w:rsidRPr="009F1138" w:rsidRDefault="009F1138" w:rsidP="002E1AC3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9F1138" w:rsidRPr="009F1138" w:rsidRDefault="009F1138" w:rsidP="002E1AC3">
            <w:pPr>
              <w:pStyle w:val="TableParagraph"/>
              <w:ind w:left="56"/>
              <w:rPr>
                <w:sz w:val="24"/>
                <w:lang w:val="ru-RU"/>
              </w:rPr>
            </w:pPr>
            <w:proofErr w:type="gramStart"/>
            <w:r w:rsidRPr="009F1138">
              <w:rPr>
                <w:sz w:val="24"/>
                <w:lang w:val="ru-RU"/>
              </w:rPr>
              <w:t>ОК</w:t>
            </w:r>
            <w:proofErr w:type="gramEnd"/>
            <w:r w:rsidRPr="009F1138">
              <w:rPr>
                <w:spacing w:val="-1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 xml:space="preserve">01-ОК </w:t>
            </w:r>
            <w:r w:rsidRPr="009F1138">
              <w:rPr>
                <w:spacing w:val="-5"/>
                <w:sz w:val="24"/>
                <w:lang w:val="ru-RU"/>
              </w:rPr>
              <w:t>04,</w:t>
            </w:r>
          </w:p>
          <w:p w:rsidR="009F1138" w:rsidRPr="009F1138" w:rsidRDefault="009F1138" w:rsidP="002E1AC3">
            <w:pPr>
              <w:pStyle w:val="TableParagraph"/>
              <w:ind w:left="56"/>
              <w:rPr>
                <w:sz w:val="24"/>
                <w:lang w:val="ru-RU"/>
              </w:rPr>
            </w:pPr>
            <w:proofErr w:type="gramStart"/>
            <w:r w:rsidRPr="009F1138">
              <w:rPr>
                <w:sz w:val="24"/>
                <w:lang w:val="ru-RU"/>
              </w:rPr>
              <w:t>ОК</w:t>
            </w:r>
            <w:proofErr w:type="gramEnd"/>
            <w:r w:rsidRPr="009F1138">
              <w:rPr>
                <w:sz w:val="24"/>
                <w:lang w:val="ru-RU"/>
              </w:rPr>
              <w:t xml:space="preserve"> 06, ОК </w:t>
            </w:r>
            <w:r>
              <w:rPr>
                <w:spacing w:val="-5"/>
                <w:sz w:val="24"/>
                <w:lang w:val="ru-RU"/>
              </w:rPr>
              <w:t>09</w:t>
            </w:r>
          </w:p>
          <w:p w:rsidR="009F1138" w:rsidRPr="009F1138" w:rsidRDefault="009F1138" w:rsidP="002E1AC3">
            <w:pPr>
              <w:pStyle w:val="TableParagraph"/>
              <w:spacing w:before="1"/>
              <w:ind w:left="56"/>
              <w:rPr>
                <w:sz w:val="24"/>
                <w:lang w:val="ru-RU"/>
              </w:rPr>
            </w:pPr>
          </w:p>
        </w:tc>
      </w:tr>
      <w:tr w:rsidR="009F1138" w:rsidTr="002E1AC3">
        <w:trPr>
          <w:trHeight w:val="388"/>
        </w:trPr>
        <w:tc>
          <w:tcPr>
            <w:tcW w:w="2192" w:type="dxa"/>
          </w:tcPr>
          <w:p w:rsidR="009F1138" w:rsidRDefault="009F1138" w:rsidP="002E1AC3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</w:tc>
        <w:tc>
          <w:tcPr>
            <w:tcW w:w="9573" w:type="dxa"/>
          </w:tcPr>
          <w:p w:rsidR="009F1138" w:rsidRDefault="009F1138" w:rsidP="002E1AC3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3" w:type="dxa"/>
          </w:tcPr>
          <w:p w:rsidR="009F1138" w:rsidRPr="00F25B73" w:rsidRDefault="00F25B73" w:rsidP="002E1AC3">
            <w:pPr>
              <w:pStyle w:val="TableParagraph"/>
              <w:spacing w:before="56"/>
              <w:ind w:left="24" w:right="2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Default="009F1138" w:rsidP="002E1AC3">
            <w:pPr>
              <w:rPr>
                <w:sz w:val="2"/>
                <w:szCs w:val="2"/>
              </w:rPr>
            </w:pPr>
          </w:p>
        </w:tc>
      </w:tr>
      <w:tr w:rsidR="009B78CF" w:rsidTr="002E1AC3">
        <w:trPr>
          <w:trHeight w:val="1771"/>
        </w:trPr>
        <w:tc>
          <w:tcPr>
            <w:tcW w:w="2192" w:type="dxa"/>
            <w:vMerge w:val="restart"/>
          </w:tcPr>
          <w:p w:rsidR="009B78CF" w:rsidRPr="009F1138" w:rsidRDefault="009B78CF" w:rsidP="002E1AC3">
            <w:pPr>
              <w:pStyle w:val="TableParagraph"/>
              <w:spacing w:before="57"/>
              <w:ind w:left="57"/>
              <w:rPr>
                <w:b/>
                <w:sz w:val="24"/>
                <w:lang w:val="ru-RU"/>
              </w:rPr>
            </w:pPr>
            <w:r w:rsidRPr="009F1138">
              <w:rPr>
                <w:b/>
                <w:spacing w:val="-2"/>
                <w:sz w:val="24"/>
                <w:lang w:val="ru-RU"/>
              </w:rPr>
              <w:t>Основы</w:t>
            </w:r>
          </w:p>
          <w:p w:rsidR="009B78CF" w:rsidRPr="009F1138" w:rsidRDefault="009B78CF" w:rsidP="002E1AC3">
            <w:pPr>
              <w:pStyle w:val="TableParagraph"/>
              <w:ind w:left="57" w:right="153"/>
              <w:rPr>
                <w:b/>
                <w:sz w:val="24"/>
                <w:lang w:val="ru-RU"/>
              </w:rPr>
            </w:pPr>
            <w:r w:rsidRPr="009F1138">
              <w:rPr>
                <w:b/>
                <w:spacing w:val="-2"/>
                <w:sz w:val="24"/>
                <w:lang w:val="ru-RU"/>
              </w:rPr>
              <w:t xml:space="preserve">медицинских </w:t>
            </w:r>
            <w:r w:rsidRPr="009F1138">
              <w:rPr>
                <w:b/>
                <w:sz w:val="24"/>
                <w:lang w:val="ru-RU"/>
              </w:rPr>
              <w:t>знаний.</w:t>
            </w:r>
            <w:r w:rsidRPr="009F113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9F1138">
              <w:rPr>
                <w:b/>
                <w:sz w:val="24"/>
                <w:lang w:val="ru-RU"/>
              </w:rPr>
              <w:t>Здоровый образ</w:t>
            </w:r>
            <w:r w:rsidRPr="009F113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F1138">
              <w:rPr>
                <w:b/>
                <w:sz w:val="24"/>
                <w:lang w:val="ru-RU"/>
              </w:rPr>
              <w:t>жизни и</w:t>
            </w:r>
            <w:r w:rsidRPr="009F113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F1138">
              <w:rPr>
                <w:b/>
                <w:sz w:val="24"/>
                <w:lang w:val="ru-RU"/>
              </w:rPr>
              <w:t xml:space="preserve">его </w:t>
            </w:r>
            <w:r w:rsidRPr="009F1138">
              <w:rPr>
                <w:b/>
                <w:spacing w:val="-2"/>
                <w:sz w:val="24"/>
                <w:lang w:val="ru-RU"/>
              </w:rPr>
              <w:t>составляющие</w:t>
            </w:r>
          </w:p>
        </w:tc>
        <w:tc>
          <w:tcPr>
            <w:tcW w:w="9573" w:type="dxa"/>
          </w:tcPr>
          <w:p w:rsidR="009B78CF" w:rsidRPr="009F1138" w:rsidRDefault="009B78CF" w:rsidP="002E1AC3">
            <w:pPr>
              <w:pStyle w:val="TableParagraph"/>
              <w:spacing w:before="57"/>
              <w:ind w:left="57" w:right="47"/>
              <w:jc w:val="both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Здоровье человека и здоровый образ жизни. Здоровье – одна из основных ценностей человека. Здоровье физическое и духовное, их взаимосвязь и влияние на</w:t>
            </w:r>
            <w:r w:rsidRPr="009F1138">
              <w:rPr>
                <w:spacing w:val="40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жизнедеятельность человека. Общественное здоровье.</w:t>
            </w:r>
          </w:p>
          <w:p w:rsidR="009B78CF" w:rsidRPr="009F1138" w:rsidRDefault="009B78CF" w:rsidP="002E1AC3">
            <w:pPr>
              <w:pStyle w:val="TableParagraph"/>
              <w:ind w:left="57" w:right="44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 xml:space="preserve">Правильное чередование физических и умственных нагрузок. Рациональный режим дня. Факторы, формирующие здоровье, и факторы, разрушающие здоровье. Вредные привычки и их влияние на здоровье, профилактика злоупотребления </w:t>
            </w:r>
            <w:proofErr w:type="spellStart"/>
            <w:r w:rsidRPr="009F1138">
              <w:rPr>
                <w:sz w:val="24"/>
                <w:lang w:val="ru-RU"/>
              </w:rPr>
              <w:t>психоактивными</w:t>
            </w:r>
            <w:proofErr w:type="spellEnd"/>
            <w:r w:rsidRPr="009F1138">
              <w:rPr>
                <w:sz w:val="24"/>
                <w:lang w:val="ru-RU"/>
              </w:rPr>
              <w:t xml:space="preserve"> веществами.</w:t>
            </w:r>
          </w:p>
        </w:tc>
        <w:tc>
          <w:tcPr>
            <w:tcW w:w="1133" w:type="dxa"/>
            <w:vMerge w:val="restart"/>
          </w:tcPr>
          <w:p w:rsidR="009B78CF" w:rsidRPr="009F1138" w:rsidRDefault="009B78CF" w:rsidP="002E1A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B78CF" w:rsidTr="002E1AC3">
        <w:trPr>
          <w:trHeight w:val="667"/>
        </w:trPr>
        <w:tc>
          <w:tcPr>
            <w:tcW w:w="2192" w:type="dxa"/>
            <w:vMerge/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</w:tcPr>
          <w:p w:rsidR="009B78CF" w:rsidRDefault="009B78CF" w:rsidP="002E1AC3">
            <w:pPr>
              <w:pStyle w:val="TableParagraph"/>
              <w:spacing w:before="56"/>
              <w:ind w:left="57"/>
              <w:rPr>
                <w:sz w:val="24"/>
              </w:rPr>
            </w:pPr>
            <w:r w:rsidRPr="009F1138">
              <w:rPr>
                <w:sz w:val="24"/>
                <w:lang w:val="ru-RU"/>
              </w:rPr>
              <w:t>Правовые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основы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оказания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первой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медицинской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помощи.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Первая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медицинская</w:t>
            </w:r>
            <w:r w:rsidRPr="009F1138">
              <w:rPr>
                <w:spacing w:val="-7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помощь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 xml:space="preserve">при ранениях.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ран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общие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оказания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медицинской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помощи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:rsidR="009B78CF" w:rsidRDefault="009B78CF" w:rsidP="002E1AC3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B78CF" w:rsidRDefault="009B78CF" w:rsidP="002E1AC3">
            <w:pPr>
              <w:rPr>
                <w:sz w:val="2"/>
                <w:szCs w:val="2"/>
              </w:rPr>
            </w:pPr>
          </w:p>
        </w:tc>
      </w:tr>
      <w:tr w:rsidR="009B78CF" w:rsidTr="002E1AC3">
        <w:trPr>
          <w:trHeight w:val="664"/>
        </w:trPr>
        <w:tc>
          <w:tcPr>
            <w:tcW w:w="2192" w:type="dxa"/>
            <w:vMerge/>
          </w:tcPr>
          <w:p w:rsidR="009B78CF" w:rsidRDefault="009B78CF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</w:tcPr>
          <w:p w:rsidR="009B78CF" w:rsidRPr="009F1138" w:rsidRDefault="009B78CF" w:rsidP="002E1AC3">
            <w:pPr>
              <w:pStyle w:val="TableParagraph"/>
              <w:spacing w:before="56"/>
              <w:ind w:left="57" w:right="44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Общие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сведения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ранах,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осложнения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ран,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способах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остановки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кровотечения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 xml:space="preserve">обработки </w:t>
            </w:r>
            <w:r w:rsidRPr="009F1138">
              <w:rPr>
                <w:spacing w:val="-4"/>
                <w:sz w:val="24"/>
                <w:lang w:val="ru-RU"/>
              </w:rPr>
              <w:t>ран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B78CF" w:rsidTr="002E1AC3">
        <w:trPr>
          <w:trHeight w:val="666"/>
        </w:trPr>
        <w:tc>
          <w:tcPr>
            <w:tcW w:w="2192" w:type="dxa"/>
            <w:vMerge/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</w:tcPr>
          <w:p w:rsidR="009B78CF" w:rsidRPr="009F1138" w:rsidRDefault="009B78CF" w:rsidP="002E1AC3">
            <w:pPr>
              <w:pStyle w:val="TableParagraph"/>
              <w:spacing w:before="56"/>
              <w:ind w:left="57" w:right="44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Порядок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наложения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повязки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при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ранениях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головы,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туловища,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верхних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 xml:space="preserve">нижних </w:t>
            </w:r>
            <w:r w:rsidRPr="009F1138">
              <w:rPr>
                <w:spacing w:val="-2"/>
                <w:sz w:val="24"/>
                <w:lang w:val="ru-RU"/>
              </w:rPr>
              <w:t>конечностей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B78CF" w:rsidTr="002E1AC3">
        <w:trPr>
          <w:trHeight w:val="1219"/>
        </w:trPr>
        <w:tc>
          <w:tcPr>
            <w:tcW w:w="2192" w:type="dxa"/>
            <w:vMerge/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</w:tcPr>
          <w:p w:rsidR="009B78CF" w:rsidRPr="009F1138" w:rsidRDefault="009B78CF" w:rsidP="002E1AC3">
            <w:pPr>
              <w:pStyle w:val="TableParagraph"/>
              <w:spacing w:before="56"/>
              <w:ind w:left="57" w:right="49"/>
              <w:jc w:val="both"/>
              <w:rPr>
                <w:sz w:val="24"/>
                <w:lang w:val="ru-RU"/>
              </w:rPr>
            </w:pPr>
            <w:proofErr w:type="gramStart"/>
            <w:r w:rsidRPr="009F1138">
              <w:rPr>
                <w:sz w:val="24"/>
                <w:lang w:val="ru-RU"/>
              </w:rPr>
              <w:t>Первая (доврачебная) помощь при ушибах, переломах, вывихах, растяжениях связок и синдроме длительного сдавливания, при ожогах, поражении электрическим током, при утоплении, перегревании, переохлаждении организма, при обморожении и общем замерзании, при отравлениях, при клинической смерти</w:t>
            </w:r>
            <w:proofErr w:type="gramEnd"/>
          </w:p>
        </w:tc>
        <w:tc>
          <w:tcPr>
            <w:tcW w:w="1133" w:type="dxa"/>
            <w:vMerge/>
            <w:tcBorders>
              <w:top w:val="nil"/>
            </w:tcBorders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B78CF" w:rsidTr="001761F6">
        <w:trPr>
          <w:trHeight w:val="388"/>
        </w:trPr>
        <w:tc>
          <w:tcPr>
            <w:tcW w:w="2192" w:type="dxa"/>
            <w:vMerge/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  <w:shd w:val="clear" w:color="auto" w:fill="D9D9D9" w:themeFill="background1" w:themeFillShade="D9"/>
          </w:tcPr>
          <w:p w:rsidR="009B78CF" w:rsidRDefault="009B78CF" w:rsidP="002E1AC3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Тематика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практических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занятий</w:t>
            </w:r>
            <w:proofErr w:type="spellEnd"/>
          </w:p>
        </w:tc>
        <w:tc>
          <w:tcPr>
            <w:tcW w:w="1133" w:type="dxa"/>
            <w:shd w:val="clear" w:color="auto" w:fill="D9D9D9" w:themeFill="background1" w:themeFillShade="D9"/>
          </w:tcPr>
          <w:p w:rsidR="009B78CF" w:rsidRPr="00ED774A" w:rsidRDefault="006A296A" w:rsidP="002E1AC3">
            <w:pPr>
              <w:pStyle w:val="TableParagraph"/>
              <w:spacing w:before="56"/>
              <w:ind w:left="5" w:right="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9B78CF" w:rsidRDefault="009B78CF" w:rsidP="002E1AC3">
            <w:pPr>
              <w:rPr>
                <w:sz w:val="2"/>
                <w:szCs w:val="2"/>
              </w:rPr>
            </w:pPr>
          </w:p>
        </w:tc>
      </w:tr>
      <w:tr w:rsidR="009B78CF" w:rsidTr="002E1AC3">
        <w:trPr>
          <w:trHeight w:val="390"/>
        </w:trPr>
        <w:tc>
          <w:tcPr>
            <w:tcW w:w="2192" w:type="dxa"/>
            <w:vMerge/>
          </w:tcPr>
          <w:p w:rsidR="009B78CF" w:rsidRDefault="009B78CF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</w:tcPr>
          <w:p w:rsidR="009B78CF" w:rsidRPr="009F1138" w:rsidRDefault="009B78CF" w:rsidP="002E1AC3">
            <w:pPr>
              <w:pStyle w:val="TableParagraph"/>
              <w:spacing w:before="56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Отработка</w:t>
            </w:r>
            <w:r w:rsidRPr="009F1138">
              <w:rPr>
                <w:spacing w:val="-7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умений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при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оказании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первой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(доврачебной)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pacing w:val="-2"/>
                <w:sz w:val="24"/>
                <w:lang w:val="ru-RU"/>
              </w:rPr>
              <w:t>помощи</w:t>
            </w:r>
            <w:r>
              <w:rPr>
                <w:spacing w:val="-2"/>
                <w:sz w:val="24"/>
                <w:lang w:val="ru-RU"/>
              </w:rPr>
              <w:t xml:space="preserve"> при кровотечениях, травмах</w:t>
            </w:r>
          </w:p>
        </w:tc>
        <w:tc>
          <w:tcPr>
            <w:tcW w:w="1133" w:type="dxa"/>
            <w:tcBorders>
              <w:top w:val="nil"/>
            </w:tcBorders>
          </w:tcPr>
          <w:p w:rsidR="009B78CF" w:rsidRPr="006A296A" w:rsidRDefault="006A296A" w:rsidP="006A296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9B78CF" w:rsidRPr="009F1138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B78CF" w:rsidTr="002E1AC3">
        <w:trPr>
          <w:trHeight w:val="390"/>
        </w:trPr>
        <w:tc>
          <w:tcPr>
            <w:tcW w:w="2192" w:type="dxa"/>
            <w:vMerge/>
          </w:tcPr>
          <w:p w:rsidR="009B78CF" w:rsidRDefault="009B78CF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</w:tcPr>
          <w:p w:rsidR="009B78CF" w:rsidRPr="009B78CF" w:rsidRDefault="009B78CF" w:rsidP="009B78CF">
            <w:pPr>
              <w:pStyle w:val="aff0"/>
              <w:spacing w:before="0" w:beforeAutospacing="0" w:after="0" w:afterAutospacing="0"/>
              <w:rPr>
                <w:lang w:val="ru-RU"/>
              </w:rPr>
            </w:pPr>
            <w:r w:rsidRPr="009B78CF">
              <w:rPr>
                <w:color w:val="000000"/>
                <w:lang w:val="ru-RU"/>
              </w:rPr>
              <w:t>Изучение способов выполнения искусственного дыхания</w:t>
            </w:r>
          </w:p>
        </w:tc>
        <w:tc>
          <w:tcPr>
            <w:tcW w:w="1133" w:type="dxa"/>
            <w:tcBorders>
              <w:top w:val="nil"/>
            </w:tcBorders>
          </w:tcPr>
          <w:p w:rsidR="009B78CF" w:rsidRPr="006A296A" w:rsidRDefault="006A296A" w:rsidP="006A296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02" w:type="dxa"/>
            <w:tcBorders>
              <w:top w:val="nil"/>
            </w:tcBorders>
          </w:tcPr>
          <w:p w:rsidR="009B78CF" w:rsidRPr="009B78CF" w:rsidRDefault="009B78CF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F1138" w:rsidTr="002E1AC3">
        <w:trPr>
          <w:trHeight w:val="390"/>
        </w:trPr>
        <w:tc>
          <w:tcPr>
            <w:tcW w:w="11765" w:type="dxa"/>
            <w:gridSpan w:val="2"/>
          </w:tcPr>
          <w:p w:rsidR="009F1138" w:rsidRDefault="009F1138" w:rsidP="002E1AC3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военной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службы</w:t>
            </w:r>
            <w:proofErr w:type="spellEnd"/>
          </w:p>
        </w:tc>
        <w:tc>
          <w:tcPr>
            <w:tcW w:w="1133" w:type="dxa"/>
          </w:tcPr>
          <w:p w:rsidR="009F1138" w:rsidRPr="00ED774A" w:rsidRDefault="009F1138" w:rsidP="002E1AC3">
            <w:pPr>
              <w:pStyle w:val="TableParagraph"/>
              <w:spacing w:before="56"/>
              <w:ind w:left="24" w:right="21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702" w:type="dxa"/>
            <w:vMerge w:val="restart"/>
          </w:tcPr>
          <w:p w:rsidR="009F1138" w:rsidRPr="009F1138" w:rsidRDefault="009F1138" w:rsidP="002E1AC3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9F1138" w:rsidRPr="009F1138" w:rsidRDefault="009F1138" w:rsidP="002E1AC3">
            <w:pPr>
              <w:pStyle w:val="TableParagraph"/>
              <w:ind w:left="56"/>
              <w:rPr>
                <w:sz w:val="24"/>
                <w:lang w:val="ru-RU"/>
              </w:rPr>
            </w:pPr>
            <w:proofErr w:type="gramStart"/>
            <w:r w:rsidRPr="009F1138">
              <w:rPr>
                <w:sz w:val="24"/>
                <w:lang w:val="ru-RU"/>
              </w:rPr>
              <w:t>ОК</w:t>
            </w:r>
            <w:proofErr w:type="gramEnd"/>
            <w:r w:rsidRPr="009F1138">
              <w:rPr>
                <w:spacing w:val="-1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 xml:space="preserve">01-ОК </w:t>
            </w:r>
            <w:r w:rsidRPr="009F1138">
              <w:rPr>
                <w:spacing w:val="-5"/>
                <w:sz w:val="24"/>
                <w:lang w:val="ru-RU"/>
              </w:rPr>
              <w:t>04,</w:t>
            </w:r>
          </w:p>
          <w:p w:rsidR="009F1138" w:rsidRPr="009F1138" w:rsidRDefault="009F1138" w:rsidP="002E1AC3">
            <w:pPr>
              <w:pStyle w:val="TableParagraph"/>
              <w:ind w:left="56"/>
              <w:rPr>
                <w:sz w:val="24"/>
                <w:lang w:val="ru-RU"/>
              </w:rPr>
            </w:pPr>
            <w:proofErr w:type="gramStart"/>
            <w:r w:rsidRPr="009F1138">
              <w:rPr>
                <w:sz w:val="24"/>
                <w:lang w:val="ru-RU"/>
              </w:rPr>
              <w:t>ОК</w:t>
            </w:r>
            <w:proofErr w:type="gramEnd"/>
            <w:r w:rsidRPr="009F1138">
              <w:rPr>
                <w:sz w:val="24"/>
                <w:lang w:val="ru-RU"/>
              </w:rPr>
              <w:t xml:space="preserve"> 06, ОК </w:t>
            </w:r>
            <w:r>
              <w:rPr>
                <w:spacing w:val="-5"/>
                <w:sz w:val="24"/>
                <w:lang w:val="ru-RU"/>
              </w:rPr>
              <w:t>09</w:t>
            </w:r>
          </w:p>
          <w:p w:rsidR="009F1138" w:rsidRPr="009F1138" w:rsidRDefault="009F1138" w:rsidP="002E1AC3">
            <w:pPr>
              <w:pStyle w:val="TableParagraph"/>
              <w:spacing w:before="1"/>
              <w:ind w:left="56"/>
              <w:rPr>
                <w:sz w:val="24"/>
                <w:lang w:val="ru-RU"/>
              </w:rPr>
            </w:pPr>
          </w:p>
        </w:tc>
      </w:tr>
      <w:tr w:rsidR="009F1138" w:rsidTr="002E1AC3">
        <w:trPr>
          <w:trHeight w:val="388"/>
        </w:trPr>
        <w:tc>
          <w:tcPr>
            <w:tcW w:w="2192" w:type="dxa"/>
            <w:vMerge w:val="restart"/>
          </w:tcPr>
          <w:p w:rsidR="009F1138" w:rsidRDefault="009F1138" w:rsidP="002E1AC3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обороны</w:t>
            </w:r>
            <w:proofErr w:type="spellEnd"/>
          </w:p>
          <w:p w:rsidR="009F1138" w:rsidRDefault="009F1138" w:rsidP="002E1AC3">
            <w:pPr>
              <w:pStyle w:val="TableParagraph"/>
              <w:spacing w:line="274" w:lineRule="exact"/>
              <w:ind w:left="57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государства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9573" w:type="dxa"/>
          </w:tcPr>
          <w:p w:rsidR="009F1138" w:rsidRDefault="009F1138" w:rsidP="002E1AC3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133" w:type="dxa"/>
            <w:vMerge w:val="restart"/>
          </w:tcPr>
          <w:p w:rsidR="009F1138" w:rsidRDefault="009F1138" w:rsidP="002E1AC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Default="009F1138" w:rsidP="002E1AC3">
            <w:pPr>
              <w:rPr>
                <w:sz w:val="2"/>
                <w:szCs w:val="2"/>
              </w:rPr>
            </w:pPr>
          </w:p>
        </w:tc>
      </w:tr>
      <w:tr w:rsidR="009F1138" w:rsidTr="002E1AC3">
        <w:trPr>
          <w:trHeight w:val="667"/>
        </w:trPr>
        <w:tc>
          <w:tcPr>
            <w:tcW w:w="2192" w:type="dxa"/>
            <w:vMerge/>
            <w:tcBorders>
              <w:top w:val="nil"/>
            </w:tcBorders>
          </w:tcPr>
          <w:p w:rsidR="009F1138" w:rsidRDefault="009F1138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Гражданская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оборона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—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составная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часть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обороноспособности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pacing w:val="-2"/>
                <w:sz w:val="24"/>
                <w:lang w:val="ru-RU"/>
              </w:rPr>
              <w:t>страны.</w:t>
            </w:r>
          </w:p>
          <w:p w:rsidR="009F1138" w:rsidRPr="009F1138" w:rsidRDefault="009F1138" w:rsidP="002E1AC3">
            <w:pPr>
              <w:pStyle w:val="TableParagraph"/>
              <w:spacing w:before="1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Гражданская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оборона,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ее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структура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цели</w:t>
            </w:r>
            <w:r w:rsidRPr="009F1138">
              <w:rPr>
                <w:spacing w:val="-1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задачи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по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защите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населения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от</w:t>
            </w:r>
            <w:r w:rsidRPr="009F1138">
              <w:rPr>
                <w:spacing w:val="-1"/>
                <w:sz w:val="24"/>
                <w:lang w:val="ru-RU"/>
              </w:rPr>
              <w:t xml:space="preserve"> </w:t>
            </w:r>
            <w:r w:rsidRPr="009F1138">
              <w:rPr>
                <w:spacing w:val="-2"/>
                <w:sz w:val="24"/>
                <w:lang w:val="ru-RU"/>
              </w:rPr>
              <w:t>опасностей,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F1138" w:rsidTr="002E1AC3">
        <w:trPr>
          <w:trHeight w:val="390"/>
        </w:trPr>
        <w:tc>
          <w:tcPr>
            <w:tcW w:w="2192" w:type="dxa"/>
            <w:vMerge w:val="restart"/>
          </w:tcPr>
          <w:p w:rsidR="009F1138" w:rsidRDefault="009F1138" w:rsidP="002E1AC3">
            <w:pPr>
              <w:pStyle w:val="TableParagraph"/>
              <w:spacing w:before="56"/>
              <w:ind w:left="57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Военная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доктрина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Российской</w:t>
            </w:r>
            <w:proofErr w:type="spellEnd"/>
          </w:p>
          <w:p w:rsidR="009F1138" w:rsidRDefault="009F1138" w:rsidP="002E1AC3">
            <w:pPr>
              <w:pStyle w:val="TableParagraph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Федерации</w:t>
            </w:r>
            <w:proofErr w:type="spellEnd"/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возникающих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при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ведении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военных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действий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или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вследствие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этих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pacing w:val="-2"/>
                <w:sz w:val="24"/>
                <w:lang w:val="ru-RU"/>
              </w:rPr>
              <w:t>действий</w:t>
            </w:r>
          </w:p>
        </w:tc>
        <w:tc>
          <w:tcPr>
            <w:tcW w:w="1133" w:type="dxa"/>
            <w:vMerge w:val="restart"/>
            <w:tcBorders>
              <w:top w:val="nil"/>
            </w:tcBorders>
          </w:tcPr>
          <w:p w:rsidR="009F1138" w:rsidRPr="009F1138" w:rsidRDefault="009F1138" w:rsidP="002E1AC3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9F1138" w:rsidRPr="00F25B73" w:rsidRDefault="00F25B73" w:rsidP="002E1AC3">
            <w:pPr>
              <w:pStyle w:val="TableParagraph"/>
              <w:ind w:left="5" w:right="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02" w:type="dxa"/>
            <w:vMerge w:val="restart"/>
            <w:tcBorders>
              <w:top w:val="nil"/>
            </w:tcBorders>
          </w:tcPr>
          <w:p w:rsidR="009F1138" w:rsidRDefault="009F1138" w:rsidP="002E1AC3">
            <w:pPr>
              <w:pStyle w:val="TableParagraph"/>
              <w:rPr>
                <w:sz w:val="24"/>
              </w:rPr>
            </w:pPr>
          </w:p>
        </w:tc>
      </w:tr>
      <w:tr w:rsidR="009F1138" w:rsidTr="002E1AC3">
        <w:trPr>
          <w:trHeight w:val="1771"/>
        </w:trPr>
        <w:tc>
          <w:tcPr>
            <w:tcW w:w="2192" w:type="dxa"/>
            <w:vMerge/>
            <w:tcBorders>
              <w:top w:val="nil"/>
            </w:tcBorders>
          </w:tcPr>
          <w:p w:rsidR="009F1138" w:rsidRDefault="009F1138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jc w:val="both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Вооруженные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Силы</w:t>
            </w:r>
            <w:r w:rsidRPr="009F1138">
              <w:rPr>
                <w:spacing w:val="-1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РФ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основа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обороны</w:t>
            </w:r>
            <w:r w:rsidRPr="009F1138">
              <w:rPr>
                <w:spacing w:val="-1"/>
                <w:sz w:val="24"/>
                <w:lang w:val="ru-RU"/>
              </w:rPr>
              <w:t xml:space="preserve"> </w:t>
            </w:r>
            <w:r w:rsidRPr="009F1138">
              <w:rPr>
                <w:spacing w:val="-5"/>
                <w:sz w:val="24"/>
                <w:lang w:val="ru-RU"/>
              </w:rPr>
              <w:t>РФ</w:t>
            </w:r>
          </w:p>
          <w:p w:rsidR="009F1138" w:rsidRPr="009F1138" w:rsidRDefault="009F1138" w:rsidP="002E1AC3">
            <w:pPr>
              <w:pStyle w:val="TableParagraph"/>
              <w:ind w:left="57" w:right="50"/>
              <w:jc w:val="both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 xml:space="preserve">Функции и основные задачи современных Вооруженных Сил России, их роль в системе обеспечения национальной безопасности страны. Состав и структура Вооруженных сил </w:t>
            </w:r>
            <w:r w:rsidRPr="009F1138">
              <w:rPr>
                <w:spacing w:val="-2"/>
                <w:sz w:val="24"/>
                <w:lang w:val="ru-RU"/>
              </w:rPr>
              <w:t>России.</w:t>
            </w:r>
          </w:p>
          <w:p w:rsidR="009F1138" w:rsidRPr="009F1138" w:rsidRDefault="009F1138" w:rsidP="002E1AC3">
            <w:pPr>
              <w:pStyle w:val="TableParagraph"/>
              <w:ind w:left="57" w:right="55"/>
              <w:jc w:val="both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Организация и порядок призыва граждан на военную службу, и поступление на нее в добровольном порядке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F1138" w:rsidTr="002E1AC3">
        <w:trPr>
          <w:trHeight w:val="388"/>
        </w:trPr>
        <w:tc>
          <w:tcPr>
            <w:tcW w:w="219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Терроризм</w:t>
            </w:r>
            <w:r w:rsidRPr="009F1138">
              <w:rPr>
                <w:spacing w:val="-7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как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серьезная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угроза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национальной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безопасности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F1138" w:rsidTr="002E1AC3">
        <w:trPr>
          <w:trHeight w:val="666"/>
        </w:trPr>
        <w:tc>
          <w:tcPr>
            <w:tcW w:w="219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Проявление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терроризма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в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России.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Виды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терроризма.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Борьба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терроризмом. Террористические организации</w:t>
            </w:r>
          </w:p>
        </w:tc>
        <w:tc>
          <w:tcPr>
            <w:tcW w:w="1133" w:type="dxa"/>
          </w:tcPr>
          <w:p w:rsidR="009F1138" w:rsidRPr="009F1138" w:rsidRDefault="009F1138" w:rsidP="002E1AC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  <w:vMerge w:val="restart"/>
          </w:tcPr>
          <w:p w:rsidR="009F1138" w:rsidRPr="009F1138" w:rsidRDefault="009F1138" w:rsidP="002E1A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F1138" w:rsidTr="001761F6">
        <w:trPr>
          <w:trHeight w:val="421"/>
        </w:trPr>
        <w:tc>
          <w:tcPr>
            <w:tcW w:w="219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  <w:shd w:val="clear" w:color="auto" w:fill="D9D9D9" w:themeFill="background1" w:themeFillShade="D9"/>
          </w:tcPr>
          <w:p w:rsidR="009F1138" w:rsidRDefault="009F1138" w:rsidP="002E1AC3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Тематика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практических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занятий</w:t>
            </w:r>
            <w:proofErr w:type="spellEnd"/>
          </w:p>
        </w:tc>
        <w:tc>
          <w:tcPr>
            <w:tcW w:w="1133" w:type="dxa"/>
            <w:shd w:val="clear" w:color="auto" w:fill="D9D9D9" w:themeFill="background1" w:themeFillShade="D9"/>
          </w:tcPr>
          <w:p w:rsidR="009F1138" w:rsidRPr="001761F6" w:rsidRDefault="00A87757" w:rsidP="00A87757">
            <w:pPr>
              <w:pStyle w:val="TableParagraph"/>
              <w:ind w:right="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Default="009F1138" w:rsidP="002E1AC3">
            <w:pPr>
              <w:rPr>
                <w:sz w:val="2"/>
                <w:szCs w:val="2"/>
              </w:rPr>
            </w:pPr>
          </w:p>
        </w:tc>
      </w:tr>
      <w:tr w:rsidR="009F1138" w:rsidTr="00AB12FD">
        <w:trPr>
          <w:trHeight w:val="664"/>
        </w:trPr>
        <w:tc>
          <w:tcPr>
            <w:tcW w:w="2192" w:type="dxa"/>
            <w:vMerge/>
            <w:tcBorders>
              <w:top w:val="nil"/>
            </w:tcBorders>
          </w:tcPr>
          <w:p w:rsidR="009F1138" w:rsidRDefault="009F1138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Подготовка</w:t>
            </w:r>
            <w:r w:rsidRPr="009F1138">
              <w:rPr>
                <w:spacing w:val="-6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данных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использования</w:t>
            </w:r>
            <w:r w:rsidRPr="009F1138">
              <w:rPr>
                <w:spacing w:val="-8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инженерных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сооружений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для</w:t>
            </w:r>
            <w:r w:rsidRPr="009F1138">
              <w:rPr>
                <w:spacing w:val="-1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защиты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работающих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 населения от чрезвычайных ситуаций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FFFFFF" w:themeFill="background1"/>
          </w:tcPr>
          <w:p w:rsidR="009F1138" w:rsidRPr="00A87757" w:rsidRDefault="00A87757" w:rsidP="00A8775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F1138" w:rsidTr="00AB12FD">
        <w:trPr>
          <w:trHeight w:val="391"/>
        </w:trPr>
        <w:tc>
          <w:tcPr>
            <w:tcW w:w="219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7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Организация</w:t>
            </w:r>
            <w:r w:rsidRPr="009F1138">
              <w:rPr>
                <w:spacing w:val="-9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получения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средств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индивидуальной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защиты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в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чрезвычайных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FFFFFF" w:themeFill="background1"/>
          </w:tcPr>
          <w:p w:rsidR="009F1138" w:rsidRPr="00A87757" w:rsidRDefault="00A87757" w:rsidP="00A8775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F1138" w:rsidTr="00AB12FD">
        <w:trPr>
          <w:trHeight w:val="390"/>
        </w:trPr>
        <w:tc>
          <w:tcPr>
            <w:tcW w:w="219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Изучение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материальной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части,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сборка,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разборка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pacing w:val="-2"/>
                <w:sz w:val="24"/>
                <w:lang w:val="ru-RU"/>
              </w:rPr>
              <w:t>автомата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FFFFFF" w:themeFill="background1"/>
          </w:tcPr>
          <w:p w:rsidR="009F1138" w:rsidRPr="00A87757" w:rsidRDefault="00A87757" w:rsidP="00A8775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F1138" w:rsidTr="00AB12FD">
        <w:trPr>
          <w:trHeight w:val="388"/>
        </w:trPr>
        <w:tc>
          <w:tcPr>
            <w:tcW w:w="219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</w:tcPr>
          <w:p w:rsidR="009F1138" w:rsidRDefault="009F1138" w:rsidP="002E1AC3">
            <w:pPr>
              <w:pStyle w:val="TableParagraph"/>
              <w:spacing w:before="56"/>
              <w:ind w:left="57"/>
              <w:rPr>
                <w:sz w:val="24"/>
              </w:rPr>
            </w:pPr>
            <w:r w:rsidRPr="009F1138">
              <w:rPr>
                <w:sz w:val="24"/>
                <w:lang w:val="ru-RU"/>
              </w:rPr>
              <w:t>Отработка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строевой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стойки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поворотов</w:t>
            </w:r>
            <w:r w:rsidRPr="009F1138">
              <w:rPr>
                <w:spacing w:val="-5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на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 xml:space="preserve">месте. </w:t>
            </w:r>
            <w:proofErr w:type="spellStart"/>
            <w:r>
              <w:rPr>
                <w:sz w:val="24"/>
              </w:rPr>
              <w:t>Повороты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движении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FFFFFF" w:themeFill="background1"/>
          </w:tcPr>
          <w:p w:rsidR="009F1138" w:rsidRPr="00A87757" w:rsidRDefault="00A87757" w:rsidP="00A8775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Default="009F1138" w:rsidP="002E1AC3">
            <w:pPr>
              <w:rPr>
                <w:sz w:val="2"/>
                <w:szCs w:val="2"/>
              </w:rPr>
            </w:pPr>
          </w:p>
        </w:tc>
      </w:tr>
      <w:tr w:rsidR="009F1138" w:rsidTr="00AB12FD">
        <w:trPr>
          <w:trHeight w:val="390"/>
        </w:trPr>
        <w:tc>
          <w:tcPr>
            <w:tcW w:w="2192" w:type="dxa"/>
            <w:vMerge/>
            <w:tcBorders>
              <w:top w:val="nil"/>
            </w:tcBorders>
          </w:tcPr>
          <w:p w:rsidR="009F1138" w:rsidRDefault="009F1138" w:rsidP="002E1AC3">
            <w:pPr>
              <w:rPr>
                <w:sz w:val="2"/>
                <w:szCs w:val="2"/>
              </w:rPr>
            </w:pPr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Построение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отработка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движения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походным</w:t>
            </w:r>
            <w:r w:rsidRPr="009F1138">
              <w:rPr>
                <w:spacing w:val="-4"/>
                <w:sz w:val="24"/>
                <w:lang w:val="ru-RU"/>
              </w:rPr>
              <w:t xml:space="preserve"> </w:t>
            </w:r>
            <w:r w:rsidRPr="009F1138">
              <w:rPr>
                <w:spacing w:val="-2"/>
                <w:sz w:val="24"/>
                <w:lang w:val="ru-RU"/>
              </w:rPr>
              <w:t>строем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FFFFFF" w:themeFill="background1"/>
          </w:tcPr>
          <w:p w:rsidR="009F1138" w:rsidRPr="00A87757" w:rsidRDefault="00A87757" w:rsidP="00A8775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9F1138" w:rsidTr="00AB12FD">
        <w:trPr>
          <w:trHeight w:val="390"/>
        </w:trPr>
        <w:tc>
          <w:tcPr>
            <w:tcW w:w="219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73" w:type="dxa"/>
          </w:tcPr>
          <w:p w:rsidR="009F1138" w:rsidRPr="009F1138" w:rsidRDefault="009F1138" w:rsidP="002E1AC3">
            <w:pPr>
              <w:pStyle w:val="TableParagraph"/>
              <w:spacing w:before="56"/>
              <w:ind w:left="57"/>
              <w:rPr>
                <w:sz w:val="24"/>
                <w:lang w:val="ru-RU"/>
              </w:rPr>
            </w:pPr>
            <w:r w:rsidRPr="009F1138">
              <w:rPr>
                <w:sz w:val="24"/>
                <w:lang w:val="ru-RU"/>
              </w:rPr>
              <w:t>Отработка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движений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строевым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и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походным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шагом,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бегом,</w:t>
            </w:r>
            <w:r w:rsidRPr="009F1138">
              <w:rPr>
                <w:spacing w:val="-2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шагом</w:t>
            </w:r>
            <w:r w:rsidRPr="009F1138">
              <w:rPr>
                <w:spacing w:val="-3"/>
                <w:sz w:val="24"/>
                <w:lang w:val="ru-RU"/>
              </w:rPr>
              <w:t xml:space="preserve"> </w:t>
            </w:r>
            <w:r w:rsidRPr="009F1138">
              <w:rPr>
                <w:sz w:val="24"/>
                <w:lang w:val="ru-RU"/>
              </w:rPr>
              <w:t>на</w:t>
            </w:r>
            <w:r w:rsidRPr="009F1138">
              <w:rPr>
                <w:spacing w:val="-2"/>
                <w:sz w:val="24"/>
                <w:lang w:val="ru-RU"/>
              </w:rPr>
              <w:t xml:space="preserve"> месте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FFFFFF" w:themeFill="background1"/>
          </w:tcPr>
          <w:p w:rsidR="009F1138" w:rsidRPr="00A87757" w:rsidRDefault="00A87757" w:rsidP="00A87757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9F1138" w:rsidRPr="009F1138" w:rsidRDefault="009F1138" w:rsidP="002E1AC3">
            <w:pPr>
              <w:rPr>
                <w:sz w:val="2"/>
                <w:szCs w:val="2"/>
                <w:lang w:val="ru-RU"/>
              </w:rPr>
            </w:pPr>
          </w:p>
        </w:tc>
      </w:tr>
      <w:tr w:rsidR="00A738FB" w:rsidTr="00A738FB">
        <w:trPr>
          <w:trHeight w:val="405"/>
        </w:trPr>
        <w:tc>
          <w:tcPr>
            <w:tcW w:w="11765" w:type="dxa"/>
            <w:gridSpan w:val="2"/>
          </w:tcPr>
          <w:p w:rsidR="00A738FB" w:rsidRPr="00A738FB" w:rsidRDefault="00A738FB" w:rsidP="002E1AC3">
            <w:pPr>
              <w:pStyle w:val="TableParagraph"/>
              <w:rPr>
                <w:sz w:val="24"/>
                <w:lang w:val="ru-RU"/>
              </w:rPr>
            </w:pPr>
            <w:r w:rsidRPr="00A738FB">
              <w:rPr>
                <w:b/>
                <w:spacing w:val="-2"/>
                <w:sz w:val="24"/>
                <w:lang w:val="ru-RU"/>
              </w:rPr>
              <w:t>Промежуточная аттестация</w:t>
            </w:r>
            <w:r>
              <w:rPr>
                <w:b/>
                <w:spacing w:val="-2"/>
                <w:sz w:val="24"/>
                <w:lang w:val="ru-RU"/>
              </w:rPr>
              <w:t xml:space="preserve"> в форме зачета</w:t>
            </w:r>
          </w:p>
        </w:tc>
        <w:tc>
          <w:tcPr>
            <w:tcW w:w="1133" w:type="dxa"/>
          </w:tcPr>
          <w:p w:rsidR="00A738FB" w:rsidRPr="00A87757" w:rsidRDefault="00A738FB" w:rsidP="002E1AC3">
            <w:pPr>
              <w:pStyle w:val="TableParagraph"/>
              <w:spacing w:before="56"/>
              <w:ind w:left="24" w:right="21"/>
              <w:jc w:val="center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A738FB" w:rsidRPr="00A738FB" w:rsidRDefault="00A738FB" w:rsidP="002E1AC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9F1138" w:rsidTr="002E1AC3">
        <w:trPr>
          <w:trHeight w:val="390"/>
        </w:trPr>
        <w:tc>
          <w:tcPr>
            <w:tcW w:w="11765" w:type="dxa"/>
            <w:gridSpan w:val="2"/>
          </w:tcPr>
          <w:p w:rsidR="009F1138" w:rsidRDefault="009F1138" w:rsidP="002E1AC3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133" w:type="dxa"/>
          </w:tcPr>
          <w:p w:rsidR="009F1138" w:rsidRDefault="009F1138" w:rsidP="002E1AC3">
            <w:pPr>
              <w:pStyle w:val="TableParagraph"/>
              <w:spacing w:before="56"/>
              <w:ind w:left="24" w:right="2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1702" w:type="dxa"/>
          </w:tcPr>
          <w:p w:rsidR="009F1138" w:rsidRDefault="009F1138" w:rsidP="002E1AC3">
            <w:pPr>
              <w:pStyle w:val="TableParagraph"/>
              <w:rPr>
                <w:sz w:val="24"/>
              </w:rPr>
            </w:pPr>
          </w:p>
        </w:tc>
      </w:tr>
    </w:tbl>
    <w:p w:rsidR="009F1138" w:rsidRDefault="009F11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9F1138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1B6A3B" w:rsidRDefault="00981622">
      <w:pPr>
        <w:keepNext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1B6A3B" w:rsidRDefault="001B6A3B">
      <w:pPr>
        <w:pStyle w:val="afe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aps/>
          <w:sz w:val="12"/>
          <w:szCs w:val="12"/>
          <w:lang w:eastAsia="ru-RU"/>
        </w:rPr>
      </w:pP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3.1. Требования к минимальному материально-техническому обеспечению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Реализация рабочей программы дисциплины требует наличия учебного кабинета: </w:t>
      </w:r>
      <w:r>
        <w:rPr>
          <w:rFonts w:ascii="Times New Roman" w:eastAsia="Times New Roman" w:hAnsi="Times New Roman" w:cs="Times New Roman"/>
          <w:bCs/>
          <w:i/>
          <w:sz w:val="32"/>
          <w:szCs w:val="32"/>
          <w:lang w:eastAsia="ru-RU"/>
        </w:rPr>
        <w:t>Безопасность жизнедеятельности.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Оборудование учебного кабинета: 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посадочные места по количеству студентов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рабочее место преподавателя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образцы средств индивидуальной защиты органов дыхания и кожи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средства оказания первой медицинской помощи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учебно-техническое оборудование для военной подготовки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дозиметр бытовой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дозиметр - радиометр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измеритель переменного магнитного поля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измеритель </w:t>
      </w:r>
      <w:r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pH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температуры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измеритель температуры растворов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измеритель электропроводимости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защитный костюм ОЗК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индивидуальный противохимический пакет ИПП -1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индивидуальный противохимический пакет ИПП -11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компас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носилки санитарные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противогаз ГП - 7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респиратор 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- 2</w:t>
      </w:r>
    </w:p>
    <w:p w:rsidR="001B6A3B" w:rsidRDefault="00981622">
      <w:pPr>
        <w:pStyle w:val="afe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аптечка индивидуальная АИ - 2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Технические средства обучения: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компьютер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интерактивная доска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слайд-проектор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Наглядные пособия:</w:t>
      </w:r>
    </w:p>
    <w:p w:rsidR="001B6A3B" w:rsidRDefault="0098162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Осторожно! Терроризм</w:t>
      </w:r>
    </w:p>
    <w:p w:rsidR="001B6A3B" w:rsidRDefault="0098162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Терроризм - угроза обществу</w:t>
      </w:r>
    </w:p>
    <w:p w:rsidR="001B6A3B" w:rsidRDefault="0098162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Действия населения по предупреждению террористических акций</w:t>
      </w:r>
    </w:p>
    <w:p w:rsidR="001B6A3B" w:rsidRDefault="0098162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Защита населения в чрезвычайных ситуациях мирного и военного времени</w:t>
      </w:r>
    </w:p>
    <w:p w:rsidR="001B6A3B" w:rsidRDefault="0098162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Индивидуальные средства защиты в чрезвычайных ситуациях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Стенды:</w:t>
      </w:r>
    </w:p>
    <w:p w:rsidR="001B6A3B" w:rsidRDefault="009816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Первичные средства пожаротушения</w:t>
      </w:r>
    </w:p>
    <w:p w:rsidR="001B6A3B" w:rsidRDefault="009816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Первая реанимационная и первая медицинская помощь</w:t>
      </w:r>
    </w:p>
    <w:p w:rsidR="001B6A3B" w:rsidRDefault="009816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Первая медицинская помощь при чрезвычайных ситуациях</w:t>
      </w:r>
    </w:p>
    <w:p w:rsidR="001B6A3B" w:rsidRDefault="009816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Действия населения при авариях и катастрофах</w:t>
      </w:r>
    </w:p>
    <w:p w:rsidR="001B6A3B" w:rsidRDefault="009816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Действия населения при стихийных бедствиях</w:t>
      </w:r>
    </w:p>
    <w:p w:rsidR="001B6A3B" w:rsidRDefault="009816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Новейшие средства защиты органов дыхания - противогазы, респираторы</w:t>
      </w:r>
    </w:p>
    <w:p w:rsidR="001B6A3B" w:rsidRDefault="009816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Умей действовать при пожаре</w:t>
      </w:r>
    </w:p>
    <w:p w:rsidR="001B6A3B" w:rsidRDefault="00981622">
      <w:pPr>
        <w:pStyle w:val="afe"/>
        <w:keepNext/>
        <w:numPr>
          <w:ilvl w:val="1"/>
          <w:numId w:val="8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Информационное обеспечение обучения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1E3B9D" w:rsidRPr="001E3B9D" w:rsidRDefault="001E3B9D" w:rsidP="001E3B9D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1E3B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1E3B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которым</w:t>
      </w:r>
      <w:proofErr w:type="gramEnd"/>
      <w:r w:rsidRPr="001E3B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имеется подписка на текущий учебный год. В случае временного перевода </w:t>
      </w:r>
      <w:r w:rsidRPr="001E3B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lastRenderedPageBreak/>
        <w:t>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1E3B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)д</w:t>
      </w:r>
      <w:proofErr w:type="gramEnd"/>
      <w:r w:rsidRPr="001E3B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ля каждого обучающегося.</w:t>
      </w:r>
    </w:p>
    <w:p w:rsidR="001E3B9D" w:rsidRPr="001E3B9D" w:rsidRDefault="001E3B9D" w:rsidP="001E3B9D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1E3B9D" w:rsidRPr="001E3B9D" w:rsidRDefault="001E3B9D" w:rsidP="001E3B9D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1E3B9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Режим доступа:</w:t>
      </w:r>
    </w:p>
    <w:p w:rsidR="001E3B9D" w:rsidRPr="001E3B9D" w:rsidRDefault="001E3B9D" w:rsidP="001E3B9D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5" w:history="1">
        <w:r w:rsidRPr="001E3B9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ЭБС Лань</w:t>
        </w:r>
      </w:hyperlink>
    </w:p>
    <w:p w:rsidR="001E3B9D" w:rsidRPr="001E3B9D" w:rsidRDefault="001E3B9D" w:rsidP="001E3B9D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6" w:history="1">
        <w:r w:rsidRPr="001E3B9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Образовательная платформа </w:t>
        </w:r>
        <w:proofErr w:type="spellStart"/>
        <w:r w:rsidRPr="001E3B9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Юрайт</w:t>
        </w:r>
        <w:proofErr w:type="spellEnd"/>
        <w:r w:rsidRPr="001E3B9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. Для вузов и </w:t>
        </w:r>
        <w:proofErr w:type="spellStart"/>
        <w:r w:rsidRPr="001E3B9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ссузов</w:t>
        </w:r>
        <w:proofErr w:type="spellEnd"/>
        <w:r w:rsidRPr="001E3B9D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</w:hyperlink>
    </w:p>
    <w:p w:rsidR="001E3B9D" w:rsidRDefault="001E3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bookmarkStart w:id="0" w:name="_GoBack"/>
      <w:bookmarkEnd w:id="0"/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Основные источники:</w:t>
      </w:r>
    </w:p>
    <w:p w:rsidR="001B6A3B" w:rsidRDefault="00981622">
      <w:pPr>
        <w:pStyle w:val="afe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Косолапова Н.В. Безопасность жизнедеятельности. Практикум: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особие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студ. учреждений сред. проф. образования/ Н.В. Косолапова, Н.А. Прокопенко, Е.Л. Побежимова. – 2-е изд., стер. - М.: Издательский центр «Академия», 2014</w:t>
      </w:r>
    </w:p>
    <w:p w:rsidR="001B6A3B" w:rsidRDefault="00981622">
      <w:pPr>
        <w:pStyle w:val="afe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Косолапова Н.В. Основы безопасности жизнедеятельности: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учебникдля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учреждений нач. 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роф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образования/ Н.В. Косолапова, Н.А. Прокопенко. –8-е изд.,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- М.: Издательский центр «Академия», 2013</w:t>
      </w:r>
    </w:p>
    <w:p w:rsidR="001B6A3B" w:rsidRDefault="00981622">
      <w:pPr>
        <w:pStyle w:val="afe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Смирнов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А.Т.Основы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военной службы: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особие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для студ.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учрежд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. сред. проф. образования </w:t>
      </w:r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  <w:lang w:eastAsia="ru-RU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  <w:lang w:eastAsia="ru-RU"/>
        </w:rPr>
        <w:t>А.Т.Смирнов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  <w:lang w:eastAsia="ru-RU"/>
        </w:rPr>
        <w:t>Б.И.Мишин</w:t>
      </w:r>
      <w:proofErr w:type="spellEnd"/>
      <w:r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В.А.Васнев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; под общ.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А.Т.Смирнова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— 5-е изд. – М.,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2012</w:t>
      </w:r>
    </w:p>
    <w:p w:rsidR="001B6A3B" w:rsidRDefault="009816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Дополнительные источники:</w:t>
      </w:r>
    </w:p>
    <w:p w:rsidR="001B6A3B" w:rsidRDefault="00981622">
      <w:pPr>
        <w:pStyle w:val="afe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Смирнов А.Т., Фролов М.П., Литвинов Е.Н., Богоявленский И.Ф., Петров С.В. Основы безопасности жизнедеятельности. 10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– М., 2011</w:t>
      </w:r>
    </w:p>
    <w:p w:rsidR="001B6A3B" w:rsidRDefault="00981622">
      <w:pPr>
        <w:pStyle w:val="afe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Смирнов А.Т., Фролов М.П., Литвинов Е.Н. Основы безопасности жизнедеятельности. 11кл. – М., 2011</w:t>
      </w:r>
    </w:p>
    <w:p w:rsidR="001B6A3B" w:rsidRDefault="009816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Интернет-ресурсы:</w:t>
      </w:r>
    </w:p>
    <w:p w:rsidR="001B6A3B" w:rsidRDefault="00981622">
      <w:pPr>
        <w:numPr>
          <w:ilvl w:val="0"/>
          <w:numId w:val="11"/>
        </w:numPr>
        <w:tabs>
          <w:tab w:val="clear" w:pos="1470"/>
          <w:tab w:val="left" w:pos="5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Гражданская защита (оборона) на предприятии 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сайте для первичного звена сил ГО </w:t>
      </w:r>
      <w:hyperlink r:id="rId17" w:tooltip="http://go-oborona.narod.ru" w:history="1"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eastAsia="ru-RU"/>
          </w:rPr>
          <w:t>http://go-oborona.narod.ru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A3B" w:rsidRDefault="00981622">
      <w:pPr>
        <w:numPr>
          <w:ilvl w:val="0"/>
          <w:numId w:val="11"/>
        </w:numPr>
        <w:tabs>
          <w:tab w:val="clear" w:pos="1470"/>
          <w:tab w:val="left" w:pos="5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Культура безопасности жизнедеятельности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сайте по формированию культуры безопасности среди населения РФ </w:t>
      </w:r>
      <w:hyperlink r:id="rId18" w:tooltip="http://www.kbzhd.ru" w:history="1"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eastAsia="ru-RU"/>
          </w:rPr>
          <w:t>http://www.kbzhd.ru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A3B" w:rsidRDefault="00981622">
      <w:pPr>
        <w:numPr>
          <w:ilvl w:val="0"/>
          <w:numId w:val="11"/>
        </w:numPr>
        <w:tabs>
          <w:tab w:val="clear" w:pos="1470"/>
          <w:tab w:val="left" w:pos="5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Официальный сайт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МЧС России: </w:t>
      </w:r>
      <w:hyperlink r:id="rId19" w:tooltip="http://www.mchs.gov.ru" w:history="1"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eastAsia="ru-RU"/>
          </w:rPr>
          <w:t>http://www.mchs.gov.ru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A3B" w:rsidRDefault="00981622">
      <w:pPr>
        <w:numPr>
          <w:ilvl w:val="0"/>
          <w:numId w:val="11"/>
        </w:numPr>
        <w:tabs>
          <w:tab w:val="clear" w:pos="1470"/>
          <w:tab w:val="left" w:pos="5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Портал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Академии Гражданской защиты: </w:t>
      </w:r>
      <w:hyperlink r:id="rId20" w:tooltip="http://www.amchs.ru/portal" w:history="1"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eastAsia="ru-RU"/>
          </w:rPr>
          <w:t>http://www.amchs.ru/portal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A3B" w:rsidRDefault="00981622">
      <w:pPr>
        <w:numPr>
          <w:ilvl w:val="0"/>
          <w:numId w:val="11"/>
        </w:numPr>
        <w:tabs>
          <w:tab w:val="clear" w:pos="1470"/>
          <w:tab w:val="left" w:pos="5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Портал Правительства России: </w:t>
      </w:r>
      <w:hyperlink r:id="rId21" w:tooltip="http://government.ru" w:history="1"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http</w:t>
        </w:r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eastAsia="ru-RU"/>
          </w:rPr>
          <w:t>://</w:t>
        </w:r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government</w:t>
        </w:r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</w:p>
    <w:p w:rsidR="001B6A3B" w:rsidRDefault="00981622">
      <w:pPr>
        <w:numPr>
          <w:ilvl w:val="0"/>
          <w:numId w:val="11"/>
        </w:numPr>
        <w:tabs>
          <w:tab w:val="clear" w:pos="1470"/>
          <w:tab w:val="left" w:pos="5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Портал Президента России: </w:t>
      </w:r>
      <w:hyperlink r:id="rId22" w:tooltip="http://kremlin.ru" w:history="1"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http</w:t>
        </w:r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eastAsia="ru-RU"/>
          </w:rPr>
          <w:t>://</w:t>
        </w:r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kremlin</w:t>
        </w:r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</w:p>
    <w:p w:rsidR="001B6A3B" w:rsidRDefault="00981622">
      <w:pPr>
        <w:numPr>
          <w:ilvl w:val="0"/>
          <w:numId w:val="11"/>
        </w:numPr>
        <w:tabs>
          <w:tab w:val="clear" w:pos="1470"/>
          <w:tab w:val="left" w:pos="5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Портал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«Р</w:t>
      </w:r>
      <w:proofErr w:type="gram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адиационная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химическая и биологическая защита»: </w:t>
      </w:r>
      <w:hyperlink r:id="rId23" w:tooltip="http://www.rhbz.ru/main.html" w:history="1">
        <w:r>
          <w:rPr>
            <w:rStyle w:val="af2"/>
            <w:rFonts w:ascii="Times New Roman" w:eastAsia="Times New Roman" w:hAnsi="Times New Roman" w:cs="Times New Roman"/>
            <w:sz w:val="26"/>
            <w:szCs w:val="26"/>
            <w:lang w:eastAsia="ru-RU"/>
          </w:rPr>
          <w:t>http://www.rhbz.ru/main.html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A3B" w:rsidRDefault="001B6A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6A3B" w:rsidRDefault="001B6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B6A3B" w:rsidRDefault="001B6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1B6A3B" w:rsidRDefault="00981622">
      <w:pPr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br w:type="page" w:clear="all"/>
      </w:r>
    </w:p>
    <w:p w:rsidR="001B6A3B" w:rsidRDefault="00981622">
      <w:pPr>
        <w:pStyle w:val="afe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Контроль и оценка результатов освоения Дисциплины</w:t>
      </w:r>
    </w:p>
    <w:p w:rsidR="001B6A3B" w:rsidRDefault="001B6A3B">
      <w:pPr>
        <w:pStyle w:val="afe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</w:p>
    <w:p w:rsidR="001B6A3B" w:rsidRDefault="009816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</w:t>
      </w:r>
      <w:r w:rsidR="00EB07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оценка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студентами индивидуальных заданий.</w:t>
      </w:r>
    </w:p>
    <w:p w:rsidR="001B6A3B" w:rsidRDefault="001B6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3"/>
        <w:gridCol w:w="2203"/>
        <w:gridCol w:w="3447"/>
      </w:tblGrid>
      <w:tr w:rsidR="001B6A3B"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A3B" w:rsidRDefault="00981622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(освоенные умения, усвоенные знания)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A3B" w:rsidRDefault="00981622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Коды формируемых компетенций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A3B" w:rsidRDefault="00981622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Формы и методы контроля и оценки результатов обучения</w:t>
            </w:r>
          </w:p>
        </w:tc>
      </w:tr>
      <w:tr w:rsidR="001B6A3B">
        <w:trPr>
          <w:trHeight w:val="191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B6A3B">
        <w:trPr>
          <w:trHeight w:val="978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Текущий контроль: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тесты,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практических работ,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ндивидуальный и групповой опрос, 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информацией (таблицы, графики, диаграммы)</w:t>
            </w:r>
          </w:p>
          <w:p w:rsidR="001B6A3B" w:rsidRDefault="001B6A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Рубежный контроль: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тесты,</w:t>
            </w:r>
          </w:p>
          <w:p w:rsidR="001B6A3B" w:rsidRDefault="001B6A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B6A3B" w:rsidRDefault="001B6A3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1B6A3B">
        <w:trPr>
          <w:trHeight w:val="936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 в профессиональной деятельности и быту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B6A3B">
        <w:trPr>
          <w:trHeight w:val="826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индивидуальной  и коллективной защиты от оружия массового поражения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B6A3B">
        <w:trPr>
          <w:trHeight w:val="540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первичные средства пожаротушения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1.1-1.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2.1-2.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B6A3B">
        <w:trPr>
          <w:trHeight w:val="946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 в  перечне военно-учетных специальностей и самостоятельно  определять среди них родственные полученной специальности</w:t>
            </w:r>
            <w:proofErr w:type="gramEnd"/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B6A3B">
        <w:trPr>
          <w:trHeight w:val="1090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B6A3B">
        <w:trPr>
          <w:trHeight w:val="950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способами бесконфликтного общения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B6A3B">
        <w:trPr>
          <w:trHeight w:val="274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первую помощь пострадавшим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1.1-1.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2.1-2.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1B6A3B">
        <w:trPr>
          <w:trHeight w:val="134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B6A3B">
        <w:trPr>
          <w:trHeight w:val="2060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A3B" w:rsidRDefault="00981622">
            <w:pPr>
              <w:pStyle w:val="afe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числе,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Текущий контроль: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тесты,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внеаудиторной самостоятельной работы,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практических работ,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ндивидуальный и групповой опрос,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информацией (таблицы, графики, диаграммы)</w:t>
            </w:r>
          </w:p>
          <w:p w:rsidR="001B6A3B" w:rsidRDefault="001B6A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Рубежный контроль: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тесты,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контрольные работы</w:t>
            </w:r>
          </w:p>
          <w:p w:rsidR="001B6A3B" w:rsidRDefault="009816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Итоговый контроль: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дифференцированный зачет</w:t>
            </w:r>
          </w:p>
        </w:tc>
      </w:tr>
      <w:tr w:rsidR="001B6A3B">
        <w:trPr>
          <w:trHeight w:val="926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B6A3B">
        <w:trPr>
          <w:trHeight w:val="703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военной службы и обороны государства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B6A3B">
        <w:trPr>
          <w:trHeight w:val="134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и основные мероприятия гражданской обороны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B6A3B">
        <w:trPr>
          <w:trHeight w:val="641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защиты населения от оружия массового поражения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B6A3B">
        <w:trPr>
          <w:trHeight w:val="581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B6A3B">
        <w:trPr>
          <w:trHeight w:val="988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B6A3B">
        <w:trPr>
          <w:trHeight w:val="1114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НПО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B6A3B">
        <w:trPr>
          <w:trHeight w:val="134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B6A3B">
        <w:trPr>
          <w:trHeight w:val="714"/>
        </w:trPr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981622">
            <w:pPr>
              <w:pStyle w:val="afe"/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порядок и правила оказания первой помощи пострадавшим</w:t>
            </w:r>
          </w:p>
        </w:tc>
        <w:tc>
          <w:tcPr>
            <w:tcW w:w="11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1-11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1.1-1.4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2.1-2.8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ПК3.1-3.6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.1-4.5</w:t>
            </w:r>
          </w:p>
          <w:p w:rsidR="001B6A3B" w:rsidRDefault="009816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ПК5</w:t>
            </w:r>
            <w:r w:rsidRPr="002E1AC3">
              <w:rPr>
                <w:rFonts w:ascii="Times New Roman" w:eastAsia="Times New Roman" w:hAnsi="Times New Roman" w:cs="Times New Roman"/>
                <w:b/>
                <w:lang w:eastAsia="ru-RU"/>
              </w:rPr>
              <w:t>.1-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5.5</w:t>
            </w:r>
          </w:p>
        </w:tc>
        <w:tc>
          <w:tcPr>
            <w:tcW w:w="1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A3B" w:rsidRDefault="001B6A3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1B6A3B" w:rsidRDefault="001B6A3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1B6A3B">
      <w:pgSz w:w="11906" w:h="16838"/>
      <w:pgMar w:top="851" w:right="851" w:bottom="851" w:left="141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DF0" w:rsidRDefault="007A7DF0">
      <w:pPr>
        <w:spacing w:line="240" w:lineRule="auto"/>
      </w:pPr>
      <w:r>
        <w:separator/>
      </w:r>
    </w:p>
  </w:endnote>
  <w:endnote w:type="continuationSeparator" w:id="0">
    <w:p w:rsidR="007A7DF0" w:rsidRDefault="007A7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AC3" w:rsidRDefault="002E1AC3">
    <w:pPr>
      <w:pStyle w:val="af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</w:rPr>
      <w:t>7</w:t>
    </w:r>
    <w:r>
      <w:rPr>
        <w:rStyle w:val="af3"/>
      </w:rPr>
      <w:fldChar w:fldCharType="end"/>
    </w:r>
  </w:p>
  <w:p w:rsidR="002E1AC3" w:rsidRDefault="002E1AC3">
    <w:pPr>
      <w:pStyle w:val="a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7069608"/>
      <w:docPartObj>
        <w:docPartGallery w:val="AutoText"/>
      </w:docPartObj>
    </w:sdtPr>
    <w:sdtContent>
      <w:p w:rsidR="002E1AC3" w:rsidRDefault="002E1AC3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B9D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DF0" w:rsidRDefault="007A7DF0">
      <w:pPr>
        <w:spacing w:after="0"/>
      </w:pPr>
      <w:r>
        <w:separator/>
      </w:r>
    </w:p>
  </w:footnote>
  <w:footnote w:type="continuationSeparator" w:id="0">
    <w:p w:rsidR="007A7DF0" w:rsidRDefault="007A7D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55F"/>
    <w:multiLevelType w:val="hybridMultilevel"/>
    <w:tmpl w:val="15C46244"/>
    <w:lvl w:ilvl="0" w:tplc="66E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AFAA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ECF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881B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565F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869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8F9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AFD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EC0C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97348"/>
    <w:multiLevelType w:val="hybridMultilevel"/>
    <w:tmpl w:val="D8FCE2B4"/>
    <w:lvl w:ilvl="0" w:tplc="B234EE72">
      <w:start w:val="1"/>
      <w:numFmt w:val="decimal"/>
      <w:lvlText w:val="%1."/>
      <w:lvlJc w:val="left"/>
      <w:pPr>
        <w:ind w:left="720" w:hanging="360"/>
      </w:pPr>
    </w:lvl>
    <w:lvl w:ilvl="1" w:tplc="3AC2B22C">
      <w:start w:val="1"/>
      <w:numFmt w:val="lowerLetter"/>
      <w:lvlText w:val="%2."/>
      <w:lvlJc w:val="left"/>
      <w:pPr>
        <w:ind w:left="1440" w:hanging="360"/>
      </w:pPr>
    </w:lvl>
    <w:lvl w:ilvl="2" w:tplc="C86089A4">
      <w:start w:val="1"/>
      <w:numFmt w:val="lowerRoman"/>
      <w:lvlText w:val="%3."/>
      <w:lvlJc w:val="right"/>
      <w:pPr>
        <w:ind w:left="2160" w:hanging="180"/>
      </w:pPr>
    </w:lvl>
    <w:lvl w:ilvl="3" w:tplc="B8D2CDEA">
      <w:start w:val="1"/>
      <w:numFmt w:val="decimal"/>
      <w:lvlText w:val="%4."/>
      <w:lvlJc w:val="left"/>
      <w:pPr>
        <w:ind w:left="2880" w:hanging="360"/>
      </w:pPr>
    </w:lvl>
    <w:lvl w:ilvl="4" w:tplc="2874359A">
      <w:start w:val="1"/>
      <w:numFmt w:val="lowerLetter"/>
      <w:lvlText w:val="%5."/>
      <w:lvlJc w:val="left"/>
      <w:pPr>
        <w:ind w:left="3600" w:hanging="360"/>
      </w:pPr>
    </w:lvl>
    <w:lvl w:ilvl="5" w:tplc="CD501F4E">
      <w:start w:val="1"/>
      <w:numFmt w:val="lowerRoman"/>
      <w:lvlText w:val="%6."/>
      <w:lvlJc w:val="right"/>
      <w:pPr>
        <w:ind w:left="4320" w:hanging="180"/>
      </w:pPr>
    </w:lvl>
    <w:lvl w:ilvl="6" w:tplc="76900152">
      <w:start w:val="1"/>
      <w:numFmt w:val="decimal"/>
      <w:lvlText w:val="%7."/>
      <w:lvlJc w:val="left"/>
      <w:pPr>
        <w:ind w:left="5040" w:hanging="360"/>
      </w:pPr>
    </w:lvl>
    <w:lvl w:ilvl="7" w:tplc="ED28A766">
      <w:start w:val="1"/>
      <w:numFmt w:val="lowerLetter"/>
      <w:lvlText w:val="%8."/>
      <w:lvlJc w:val="left"/>
      <w:pPr>
        <w:ind w:left="5760" w:hanging="360"/>
      </w:pPr>
    </w:lvl>
    <w:lvl w:ilvl="8" w:tplc="991AFB6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A6A44"/>
    <w:multiLevelType w:val="hybridMultilevel"/>
    <w:tmpl w:val="00A40440"/>
    <w:lvl w:ilvl="0" w:tplc="4DB20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138D8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BE16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487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484E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F677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8483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E4D8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6A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510DE"/>
    <w:multiLevelType w:val="hybridMultilevel"/>
    <w:tmpl w:val="9EDCC696"/>
    <w:lvl w:ilvl="0" w:tplc="0F045AE2">
      <w:start w:val="1"/>
      <w:numFmt w:val="decimal"/>
      <w:lvlText w:val="%1."/>
      <w:lvlJc w:val="left"/>
      <w:pPr>
        <w:ind w:left="720" w:hanging="360"/>
      </w:pPr>
    </w:lvl>
    <w:lvl w:ilvl="1" w:tplc="12605E6C">
      <w:start w:val="1"/>
      <w:numFmt w:val="lowerLetter"/>
      <w:lvlText w:val="%2."/>
      <w:lvlJc w:val="left"/>
      <w:pPr>
        <w:ind w:left="1440" w:hanging="360"/>
      </w:pPr>
    </w:lvl>
    <w:lvl w:ilvl="2" w:tplc="B728F4F4">
      <w:start w:val="1"/>
      <w:numFmt w:val="lowerRoman"/>
      <w:lvlText w:val="%3."/>
      <w:lvlJc w:val="right"/>
      <w:pPr>
        <w:ind w:left="2160" w:hanging="180"/>
      </w:pPr>
    </w:lvl>
    <w:lvl w:ilvl="3" w:tplc="D9A410BA">
      <w:start w:val="1"/>
      <w:numFmt w:val="decimal"/>
      <w:lvlText w:val="%4."/>
      <w:lvlJc w:val="left"/>
      <w:pPr>
        <w:ind w:left="2880" w:hanging="360"/>
      </w:pPr>
    </w:lvl>
    <w:lvl w:ilvl="4" w:tplc="229650A6">
      <w:start w:val="1"/>
      <w:numFmt w:val="lowerLetter"/>
      <w:lvlText w:val="%5."/>
      <w:lvlJc w:val="left"/>
      <w:pPr>
        <w:ind w:left="3600" w:hanging="360"/>
      </w:pPr>
    </w:lvl>
    <w:lvl w:ilvl="5" w:tplc="5C361BB8">
      <w:start w:val="1"/>
      <w:numFmt w:val="lowerRoman"/>
      <w:lvlText w:val="%6."/>
      <w:lvlJc w:val="right"/>
      <w:pPr>
        <w:ind w:left="4320" w:hanging="180"/>
      </w:pPr>
    </w:lvl>
    <w:lvl w:ilvl="6" w:tplc="BCA6D78A">
      <w:start w:val="1"/>
      <w:numFmt w:val="decimal"/>
      <w:lvlText w:val="%7."/>
      <w:lvlJc w:val="left"/>
      <w:pPr>
        <w:ind w:left="5040" w:hanging="360"/>
      </w:pPr>
    </w:lvl>
    <w:lvl w:ilvl="7" w:tplc="4C188A5A">
      <w:start w:val="1"/>
      <w:numFmt w:val="lowerLetter"/>
      <w:lvlText w:val="%8."/>
      <w:lvlJc w:val="left"/>
      <w:pPr>
        <w:ind w:left="5760" w:hanging="360"/>
      </w:pPr>
    </w:lvl>
    <w:lvl w:ilvl="8" w:tplc="26421AF6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A673E"/>
    <w:multiLevelType w:val="hybridMultilevel"/>
    <w:tmpl w:val="009014B6"/>
    <w:lvl w:ilvl="0" w:tplc="EF10C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5EA380">
      <w:start w:val="1"/>
      <w:numFmt w:val="lowerLetter"/>
      <w:lvlText w:val="%2."/>
      <w:lvlJc w:val="left"/>
      <w:pPr>
        <w:ind w:left="1440" w:hanging="360"/>
      </w:pPr>
    </w:lvl>
    <w:lvl w:ilvl="2" w:tplc="0B8EB240">
      <w:start w:val="1"/>
      <w:numFmt w:val="lowerRoman"/>
      <w:lvlText w:val="%3."/>
      <w:lvlJc w:val="right"/>
      <w:pPr>
        <w:ind w:left="2160" w:hanging="180"/>
      </w:pPr>
    </w:lvl>
    <w:lvl w:ilvl="3" w:tplc="F58A6996">
      <w:start w:val="1"/>
      <w:numFmt w:val="decimal"/>
      <w:lvlText w:val="%4."/>
      <w:lvlJc w:val="left"/>
      <w:pPr>
        <w:ind w:left="2880" w:hanging="360"/>
      </w:pPr>
    </w:lvl>
    <w:lvl w:ilvl="4" w:tplc="1782194A">
      <w:start w:val="1"/>
      <w:numFmt w:val="lowerLetter"/>
      <w:lvlText w:val="%5."/>
      <w:lvlJc w:val="left"/>
      <w:pPr>
        <w:ind w:left="3600" w:hanging="360"/>
      </w:pPr>
    </w:lvl>
    <w:lvl w:ilvl="5" w:tplc="B64617C2">
      <w:start w:val="1"/>
      <w:numFmt w:val="lowerRoman"/>
      <w:lvlText w:val="%6."/>
      <w:lvlJc w:val="right"/>
      <w:pPr>
        <w:ind w:left="4320" w:hanging="180"/>
      </w:pPr>
    </w:lvl>
    <w:lvl w:ilvl="6" w:tplc="F1CA68E0">
      <w:start w:val="1"/>
      <w:numFmt w:val="decimal"/>
      <w:lvlText w:val="%7."/>
      <w:lvlJc w:val="left"/>
      <w:pPr>
        <w:ind w:left="5040" w:hanging="360"/>
      </w:pPr>
    </w:lvl>
    <w:lvl w:ilvl="7" w:tplc="DC9869B2">
      <w:start w:val="1"/>
      <w:numFmt w:val="lowerLetter"/>
      <w:lvlText w:val="%8."/>
      <w:lvlJc w:val="left"/>
      <w:pPr>
        <w:ind w:left="5760" w:hanging="360"/>
      </w:pPr>
    </w:lvl>
    <w:lvl w:ilvl="8" w:tplc="2862B68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B23B7"/>
    <w:multiLevelType w:val="multilevel"/>
    <w:tmpl w:val="7F4038DE"/>
    <w:lvl w:ilvl="0">
      <w:start w:val="3"/>
      <w:numFmt w:val="decimal"/>
      <w:lvlText w:val="%1."/>
      <w:lvlJc w:val="left"/>
      <w:pPr>
        <w:ind w:left="11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5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1" w:hanging="1800"/>
      </w:pPr>
      <w:rPr>
        <w:rFonts w:hint="default"/>
      </w:rPr>
    </w:lvl>
  </w:abstractNum>
  <w:abstractNum w:abstractNumId="6">
    <w:nsid w:val="40D60DEA"/>
    <w:multiLevelType w:val="hybridMultilevel"/>
    <w:tmpl w:val="EA8A6648"/>
    <w:lvl w:ilvl="0" w:tplc="59301206">
      <w:start w:val="1"/>
      <w:numFmt w:val="decimal"/>
      <w:lvlText w:val="%1."/>
      <w:lvlJc w:val="left"/>
      <w:pPr>
        <w:tabs>
          <w:tab w:val="left" w:pos="1470"/>
        </w:tabs>
        <w:ind w:left="1470" w:hanging="930"/>
      </w:pPr>
      <w:rPr>
        <w:rFonts w:hint="default"/>
      </w:rPr>
    </w:lvl>
    <w:lvl w:ilvl="1" w:tplc="C666DA70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plc="843C58DC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plc="45263A1C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plc="D2EE7454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plc="15B877C8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plc="D70ED6D8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plc="A86A8380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plc="6726B63A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7">
    <w:nsid w:val="43DF73F7"/>
    <w:multiLevelType w:val="multilevel"/>
    <w:tmpl w:val="03FAEF68"/>
    <w:lvl w:ilvl="0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52" w:hanging="1800"/>
      </w:pPr>
      <w:rPr>
        <w:rFonts w:hint="default"/>
      </w:rPr>
    </w:lvl>
  </w:abstractNum>
  <w:abstractNum w:abstractNumId="8">
    <w:nsid w:val="43FC69BF"/>
    <w:multiLevelType w:val="hybridMultilevel"/>
    <w:tmpl w:val="01E29CC6"/>
    <w:lvl w:ilvl="0" w:tplc="D2C0B46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3E86FEB6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13E0C388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AAD6529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E328CCA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81B80F1C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1612103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44107D96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520CF69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5B5544"/>
    <w:multiLevelType w:val="multilevel"/>
    <w:tmpl w:val="A5D8F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BA2C71"/>
    <w:multiLevelType w:val="hybridMultilevel"/>
    <w:tmpl w:val="65725678"/>
    <w:lvl w:ilvl="0" w:tplc="B64057F2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54C806A6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4678DF44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C1A4377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B448C84A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55228074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58C876A8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8D52FD88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F670EBDC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EDB3B80"/>
    <w:multiLevelType w:val="hybridMultilevel"/>
    <w:tmpl w:val="D5DC0244"/>
    <w:lvl w:ilvl="0" w:tplc="62B05E0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C9284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28D6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6A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24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4A41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BCA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F4B8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F8DC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0B37D4"/>
    <w:multiLevelType w:val="hybridMultilevel"/>
    <w:tmpl w:val="DDEA0028"/>
    <w:lvl w:ilvl="0" w:tplc="73DAF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3186B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216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FEE2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D04E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64B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D0F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EE3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320E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BA59B4"/>
    <w:multiLevelType w:val="hybridMultilevel"/>
    <w:tmpl w:val="26725056"/>
    <w:lvl w:ilvl="0" w:tplc="59F4822A">
      <w:start w:val="1"/>
      <w:numFmt w:val="decimal"/>
      <w:lvlText w:val="%1."/>
      <w:lvlJc w:val="left"/>
      <w:pPr>
        <w:ind w:left="720" w:hanging="360"/>
      </w:pPr>
    </w:lvl>
    <w:lvl w:ilvl="1" w:tplc="27FC377E">
      <w:start w:val="1"/>
      <w:numFmt w:val="lowerLetter"/>
      <w:lvlText w:val="%2."/>
      <w:lvlJc w:val="left"/>
      <w:pPr>
        <w:ind w:left="1440" w:hanging="360"/>
      </w:pPr>
    </w:lvl>
    <w:lvl w:ilvl="2" w:tplc="5BC27DC0">
      <w:start w:val="1"/>
      <w:numFmt w:val="lowerRoman"/>
      <w:lvlText w:val="%3."/>
      <w:lvlJc w:val="right"/>
      <w:pPr>
        <w:ind w:left="2160" w:hanging="180"/>
      </w:pPr>
    </w:lvl>
    <w:lvl w:ilvl="3" w:tplc="9A1253A8">
      <w:start w:val="1"/>
      <w:numFmt w:val="decimal"/>
      <w:lvlText w:val="%4."/>
      <w:lvlJc w:val="left"/>
      <w:pPr>
        <w:ind w:left="2880" w:hanging="360"/>
      </w:pPr>
    </w:lvl>
    <w:lvl w:ilvl="4" w:tplc="CFF80638">
      <w:start w:val="1"/>
      <w:numFmt w:val="lowerLetter"/>
      <w:lvlText w:val="%5."/>
      <w:lvlJc w:val="left"/>
      <w:pPr>
        <w:ind w:left="3600" w:hanging="360"/>
      </w:pPr>
    </w:lvl>
    <w:lvl w:ilvl="5" w:tplc="F6B65658">
      <w:start w:val="1"/>
      <w:numFmt w:val="lowerRoman"/>
      <w:lvlText w:val="%6."/>
      <w:lvlJc w:val="right"/>
      <w:pPr>
        <w:ind w:left="4320" w:hanging="180"/>
      </w:pPr>
    </w:lvl>
    <w:lvl w:ilvl="6" w:tplc="C89C833C">
      <w:start w:val="1"/>
      <w:numFmt w:val="decimal"/>
      <w:lvlText w:val="%7."/>
      <w:lvlJc w:val="left"/>
      <w:pPr>
        <w:ind w:left="5040" w:hanging="360"/>
      </w:pPr>
    </w:lvl>
    <w:lvl w:ilvl="7" w:tplc="0B8C3A70">
      <w:start w:val="1"/>
      <w:numFmt w:val="lowerLetter"/>
      <w:lvlText w:val="%8."/>
      <w:lvlJc w:val="left"/>
      <w:pPr>
        <w:ind w:left="5760" w:hanging="360"/>
      </w:pPr>
    </w:lvl>
    <w:lvl w:ilvl="8" w:tplc="4B8C8B4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4"/>
  </w:num>
  <w:num w:numId="5">
    <w:abstractNumId w:val="12"/>
  </w:num>
  <w:num w:numId="6">
    <w:abstractNumId w:val="10"/>
  </w:num>
  <w:num w:numId="7">
    <w:abstractNumId w:val="8"/>
  </w:num>
  <w:num w:numId="8">
    <w:abstractNumId w:val="5"/>
  </w:num>
  <w:num w:numId="9">
    <w:abstractNumId w:val="13"/>
  </w:num>
  <w:num w:numId="10">
    <w:abstractNumId w:val="3"/>
  </w:num>
  <w:num w:numId="11">
    <w:abstractNumId w:val="6"/>
  </w:num>
  <w:num w:numId="12">
    <w:abstractNumId w:val="2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A3B"/>
    <w:rsid w:val="001761F6"/>
    <w:rsid w:val="001A658C"/>
    <w:rsid w:val="001B6A3B"/>
    <w:rsid w:val="001E3B9D"/>
    <w:rsid w:val="002078FB"/>
    <w:rsid w:val="002E1AC3"/>
    <w:rsid w:val="004D4389"/>
    <w:rsid w:val="00571191"/>
    <w:rsid w:val="006A296A"/>
    <w:rsid w:val="007A7DF0"/>
    <w:rsid w:val="007B6632"/>
    <w:rsid w:val="00981622"/>
    <w:rsid w:val="009B78CF"/>
    <w:rsid w:val="009F1138"/>
    <w:rsid w:val="00A738FB"/>
    <w:rsid w:val="00A85025"/>
    <w:rsid w:val="00A87757"/>
    <w:rsid w:val="00AB12FD"/>
    <w:rsid w:val="00EB077B"/>
    <w:rsid w:val="00ED774A"/>
    <w:rsid w:val="00F25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3">
    <w:name w:val="page number"/>
    <w:basedOn w:val="a0"/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Body Text"/>
    <w:basedOn w:val="a"/>
    <w:link w:val="af9"/>
    <w:pPr>
      <w:spacing w:after="120" w:line="240" w:lineRule="auto"/>
    </w:pPr>
    <w:rPr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List"/>
    <w:basedOn w:val="a"/>
    <w:uiPriority w:val="9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styleId="afd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rPr>
      <w:sz w:val="22"/>
      <w:szCs w:val="22"/>
      <w:lang w:eastAsia="en-US"/>
    </w:rPr>
  </w:style>
  <w:style w:type="character" w:customStyle="1" w:styleId="af7">
    <w:name w:val="Верхний колонтитул Знак"/>
    <w:basedOn w:val="a0"/>
    <w:link w:val="af6"/>
    <w:uiPriority w:val="99"/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Основной текст1"/>
    <w:basedOn w:val="a"/>
    <w:pPr>
      <w:shd w:val="clear" w:color="auto" w:fill="FFFFFF"/>
      <w:spacing w:before="1920" w:after="0" w:line="307" w:lineRule="exac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9">
    <w:name w:val="Основной текст Знак"/>
    <w:link w:val="af8"/>
    <w:rPr>
      <w:sz w:val="24"/>
      <w:szCs w:val="24"/>
      <w:lang w:eastAsia="ru-RU"/>
    </w:rPr>
  </w:style>
  <w:style w:type="character" w:customStyle="1" w:styleId="13">
    <w:name w:val="Основной текст Знак1"/>
    <w:basedOn w:val="a0"/>
    <w:uiPriority w:val="99"/>
    <w:semiHidden/>
  </w:style>
  <w:style w:type="table" w:customStyle="1" w:styleId="TableNormal">
    <w:name w:val="Table Normal"/>
    <w:uiPriority w:val="2"/>
    <w:semiHidden/>
    <w:unhideWhenUsed/>
    <w:qFormat/>
    <w:rsid w:val="00A8502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850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0">
    <w:name w:val="Normal (Web)"/>
    <w:basedOn w:val="a"/>
    <w:uiPriority w:val="99"/>
    <w:unhideWhenUsed/>
    <w:rsid w:val="009B7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3">
    <w:name w:val="page number"/>
    <w:basedOn w:val="a0"/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Body Text"/>
    <w:basedOn w:val="a"/>
    <w:link w:val="af9"/>
    <w:pPr>
      <w:spacing w:after="120" w:line="240" w:lineRule="auto"/>
    </w:pPr>
    <w:rPr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List"/>
    <w:basedOn w:val="a"/>
    <w:uiPriority w:val="9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styleId="afd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rPr>
      <w:sz w:val="22"/>
      <w:szCs w:val="22"/>
      <w:lang w:eastAsia="en-US"/>
    </w:rPr>
  </w:style>
  <w:style w:type="character" w:customStyle="1" w:styleId="af7">
    <w:name w:val="Верхний колонтитул Знак"/>
    <w:basedOn w:val="a0"/>
    <w:link w:val="af6"/>
    <w:uiPriority w:val="99"/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Основной текст1"/>
    <w:basedOn w:val="a"/>
    <w:pPr>
      <w:shd w:val="clear" w:color="auto" w:fill="FFFFFF"/>
      <w:spacing w:before="1920" w:after="0" w:line="307" w:lineRule="exac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9">
    <w:name w:val="Основной текст Знак"/>
    <w:link w:val="af8"/>
    <w:rPr>
      <w:sz w:val="24"/>
      <w:szCs w:val="24"/>
      <w:lang w:eastAsia="ru-RU"/>
    </w:rPr>
  </w:style>
  <w:style w:type="character" w:customStyle="1" w:styleId="13">
    <w:name w:val="Основной текст Знак1"/>
    <w:basedOn w:val="a0"/>
    <w:uiPriority w:val="99"/>
    <w:semiHidden/>
  </w:style>
  <w:style w:type="table" w:customStyle="1" w:styleId="TableNormal">
    <w:name w:val="Table Normal"/>
    <w:uiPriority w:val="2"/>
    <w:semiHidden/>
    <w:unhideWhenUsed/>
    <w:qFormat/>
    <w:rsid w:val="00A8502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850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0">
    <w:name w:val="Normal (Web)"/>
    <w:basedOn w:val="a"/>
    <w:uiPriority w:val="99"/>
    <w:unhideWhenUsed/>
    <w:rsid w:val="009B7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www.kbzhd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government.ru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17" Type="http://schemas.openxmlformats.org/officeDocument/2006/relationships/hyperlink" Target="http://go-oborona.narod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www.amchs.ru/porta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e.lanbook.com/" TargetMode="External"/><Relationship Id="rId23" Type="http://schemas.openxmlformats.org/officeDocument/2006/relationships/hyperlink" Target="http://www.rhbz.ru/main.html" TargetMode="External"/><Relationship Id="rId19" Type="http://schemas.openxmlformats.org/officeDocument/2006/relationships/hyperlink" Target="http://www.mchs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hyperlink" Target="http://kreml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8A5E-D7A2-4626-ADE2-8F71E740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2914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31</cp:revision>
  <dcterms:created xsi:type="dcterms:W3CDTF">2017-03-27T10:04:00Z</dcterms:created>
  <dcterms:modified xsi:type="dcterms:W3CDTF">2026-07-07T10:30:00Z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346B2B3359564892ABB98DFC4C45B56D_12</vt:lpwstr>
  </property>
</Properties>
</file>